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57ECC" w:rsidRPr="0010788C" w:rsidTr="001C03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7ECC" w:rsidRPr="0010788C" w:rsidRDefault="00A57ECC" w:rsidP="001C03DA">
            <w:pPr>
              <w:jc w:val="right"/>
              <w:rPr>
                <w:rFonts w:ascii="Arial" w:hAnsi="Arial" w:cs="Arial"/>
                <w:bCs/>
                <w:color w:val="23497D"/>
                <w:sz w:val="20"/>
                <w:szCs w:val="20"/>
              </w:rPr>
            </w:pPr>
            <w:r w:rsidRPr="0010788C">
              <w:rPr>
                <w:rFonts w:ascii="Arial" w:hAnsi="Arial" w:cs="Arial"/>
                <w:bCs/>
                <w:color w:val="23497D"/>
                <w:sz w:val="20"/>
                <w:szCs w:val="20"/>
              </w:rPr>
              <w:fldChar w:fldCharType="begin"/>
            </w:r>
            <w:r w:rsidRPr="0010788C">
              <w:rPr>
                <w:rFonts w:ascii="Arial" w:hAnsi="Arial" w:cs="Arial"/>
                <w:bCs/>
                <w:color w:val="23497D"/>
                <w:sz w:val="20"/>
                <w:szCs w:val="20"/>
              </w:rPr>
              <w:instrText xml:space="preserve"> HYPERLINK "http://www.promosite.ru/" </w:instrText>
            </w:r>
            <w:r w:rsidRPr="0010788C">
              <w:rPr>
                <w:rFonts w:ascii="Arial" w:hAnsi="Arial" w:cs="Arial"/>
                <w:bCs/>
                <w:color w:val="23497D"/>
                <w:sz w:val="20"/>
                <w:szCs w:val="20"/>
              </w:rPr>
              <w:fldChar w:fldCharType="separate"/>
            </w:r>
            <w:r w:rsidRPr="0010788C">
              <w:rPr>
                <w:rFonts w:ascii="Arial" w:hAnsi="Arial" w:cs="Arial"/>
                <w:bCs/>
                <w:noProof/>
                <w:color w:val="23497D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33350" cy="257175"/>
                  <wp:effectExtent l="19050" t="0" r="0" b="0"/>
                  <wp:docPr id="23" name="Рисунок 5" descr="http://www.promosite.ru/static/b2fl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mosite.ru/static/b2fl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88C">
              <w:rPr>
                <w:rFonts w:ascii="Arial" w:hAnsi="Arial" w:cs="Arial"/>
                <w:bCs/>
                <w:color w:val="23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23497D"/>
            <w:vAlign w:val="center"/>
            <w:hideMark/>
          </w:tcPr>
          <w:p w:rsidR="00A57ECC" w:rsidRPr="0010788C" w:rsidRDefault="00A57ECC" w:rsidP="001C03D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10788C">
              <w:rPr>
                <w:rFonts w:ascii="Arial" w:hAnsi="Arial" w:cs="Arial"/>
                <w:bCs/>
                <w:noProof/>
                <w:color w:val="FFFFFF"/>
                <w:sz w:val="20"/>
                <w:szCs w:val="20"/>
                <w:shd w:val="clear" w:color="auto" w:fill="23497D"/>
              </w:rPr>
              <w:drawing>
                <wp:inline distT="0" distB="0" distL="0" distR="0">
                  <wp:extent cx="133350" cy="257175"/>
                  <wp:effectExtent l="19050" t="0" r="0" b="0"/>
                  <wp:docPr id="24" name="Рисунок 6" descr="http://www.promosite.ru/static/b1fl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mosite.ru/static/b1fl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ECC" w:rsidRPr="0010788C" w:rsidTr="001C03DA">
        <w:trPr>
          <w:tblCellSpacing w:w="0" w:type="dxa"/>
        </w:trPr>
        <w:tc>
          <w:tcPr>
            <w:tcW w:w="0" w:type="auto"/>
            <w:gridSpan w:val="2"/>
            <w:shd w:val="clear" w:color="auto" w:fill="23497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ECC" w:rsidRPr="0010788C" w:rsidRDefault="00A57ECC" w:rsidP="001C03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10788C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promosite</w:t>
            </w:r>
            <w:proofErr w:type="spellEnd"/>
            <w:r w:rsidRPr="0010788C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proofErr w:type="spellStart"/>
            <w:r w:rsidRPr="0010788C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ru</w:t>
            </w:r>
            <w:proofErr w:type="spellEnd"/>
            <w:r w:rsidRPr="0010788C">
              <w:rPr>
                <w:rFonts w:ascii="Arial" w:hAnsi="Arial" w:cs="Arial"/>
                <w:color w:val="FFFFFF"/>
                <w:sz w:val="20"/>
                <w:szCs w:val="20"/>
              </w:rPr>
              <w:t xml:space="preserve"> - продвижение сайтов в поисковых системах</w:t>
            </w:r>
          </w:p>
        </w:tc>
      </w:tr>
    </w:tbl>
    <w:p w:rsidR="00A57ECC" w:rsidRPr="00A75F78" w:rsidRDefault="00A57ECC" w:rsidP="00A57ECC">
      <w:pPr>
        <w:shd w:val="clear" w:color="auto" w:fill="EEEEEE"/>
        <w:jc w:val="center"/>
        <w:rPr>
          <w:rFonts w:ascii="Arial" w:hAnsi="Arial" w:cs="Arial"/>
          <w:bCs/>
          <w:sz w:val="20"/>
          <w:szCs w:val="20"/>
        </w:rPr>
      </w:pPr>
      <w:r w:rsidRPr="00A75F78">
        <w:rPr>
          <w:rFonts w:ascii="Arial" w:hAnsi="Arial" w:cs="Arial"/>
          <w:bCs/>
          <w:sz w:val="20"/>
          <w:szCs w:val="20"/>
        </w:rPr>
        <w:t>Евгений Трофименко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A75F78">
        <w:rPr>
          <w:rFonts w:ascii="Arial" w:hAnsi="Arial" w:cs="Arial"/>
          <w:bCs/>
          <w:sz w:val="20"/>
          <w:szCs w:val="20"/>
        </w:rPr>
        <w:t>Москва (495) 669-32-81</w:t>
      </w:r>
      <w:r>
        <w:rPr>
          <w:rFonts w:ascii="Arial" w:hAnsi="Arial" w:cs="Arial"/>
          <w:bCs/>
          <w:sz w:val="20"/>
          <w:szCs w:val="20"/>
        </w:rPr>
        <w:t xml:space="preserve">, </w:t>
      </w:r>
      <w:hyperlink r:id="rId7" w:history="1">
        <w:r w:rsidRPr="00A75F78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order</w:t>
        </w:r>
        <w:r w:rsidRPr="00A75F78">
          <w:rPr>
            <w:rFonts w:ascii="Arial" w:hAnsi="Arial" w:cs="Arial"/>
            <w:color w:val="0000FF"/>
            <w:sz w:val="20"/>
            <w:szCs w:val="20"/>
            <w:u w:val="single"/>
          </w:rPr>
          <w:t>2@</w:t>
        </w:r>
        <w:proofErr w:type="spellStart"/>
        <w:r w:rsidRPr="00A75F78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promosite</w:t>
        </w:r>
        <w:proofErr w:type="spellEnd"/>
        <w:r w:rsidRPr="00A75F78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proofErr w:type="spellStart"/>
        <w:r w:rsidRPr="00A75F78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A57ECC" w:rsidRPr="00A57ECC" w:rsidRDefault="00A57ECC" w:rsidP="00A57ECC">
      <w:pPr>
        <w:rPr>
          <w:lang w:val="en-US"/>
        </w:rPr>
      </w:pPr>
    </w:p>
    <w:p w:rsidR="009B11FF" w:rsidRPr="00301F4C" w:rsidRDefault="009B11FF" w:rsidP="00B97E9B">
      <w:pPr>
        <w:pStyle w:val="1"/>
      </w:pPr>
      <w:r w:rsidRPr="00301F4C">
        <w:t xml:space="preserve">Увеличение эффективности поискового продвижения: </w:t>
      </w:r>
      <w:r w:rsidR="00301F4C">
        <w:t>продавцы ссылок против</w:t>
      </w:r>
      <w:r w:rsidRPr="00301F4C">
        <w:t xml:space="preserve"> </w:t>
      </w:r>
      <w:proofErr w:type="spellStart"/>
      <w:r w:rsidRPr="00301F4C">
        <w:t>Яндекс</w:t>
      </w:r>
      <w:r w:rsidR="00301F4C">
        <w:t>а</w:t>
      </w:r>
      <w:proofErr w:type="spellEnd"/>
    </w:p>
    <w:p w:rsidR="00301F4C" w:rsidRDefault="00301F4C" w:rsidP="00B97E9B">
      <w:pPr>
        <w:pStyle w:val="a4"/>
      </w:pPr>
    </w:p>
    <w:p w:rsidR="009B11FF" w:rsidRDefault="009B11FF" w:rsidP="00B97E9B">
      <w:pPr>
        <w:pStyle w:val="2"/>
      </w:pPr>
      <w:r>
        <w:t>Введение</w:t>
      </w:r>
    </w:p>
    <w:p w:rsidR="0020260E" w:rsidRPr="0020260E" w:rsidRDefault="0020260E" w:rsidP="00B97E9B">
      <w:pPr>
        <w:spacing w:after="0"/>
        <w:rPr>
          <w:rFonts w:ascii="Arial" w:hAnsi="Arial" w:cs="Arial"/>
        </w:rPr>
      </w:pPr>
    </w:p>
    <w:p w:rsidR="00EB0234" w:rsidRDefault="0020260E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Продвижение сайтов давно стало индустрией, а покупка ссылок через ссылочные биржи – важной частью этой индустрии. </w:t>
      </w:r>
      <w:r w:rsidR="00EB0234">
        <w:rPr>
          <w:rFonts w:ascii="Arial" w:hAnsi="Arial" w:cs="Arial"/>
        </w:rPr>
        <w:t xml:space="preserve">Личная оценка автора: </w:t>
      </w:r>
      <w:r w:rsidR="00EB0234" w:rsidRPr="00995821">
        <w:rPr>
          <w:rFonts w:ascii="Arial" w:hAnsi="Arial" w:cs="Arial"/>
        </w:rPr>
        <w:t xml:space="preserve">прямые затраты на ссылки </w:t>
      </w:r>
      <w:r w:rsidR="00EB0234">
        <w:rPr>
          <w:rFonts w:ascii="Arial" w:hAnsi="Arial" w:cs="Arial"/>
        </w:rPr>
        <w:t>составляют</w:t>
      </w:r>
      <w:r w:rsidR="00EB0234" w:rsidRPr="00995821">
        <w:rPr>
          <w:rFonts w:ascii="Arial" w:hAnsi="Arial" w:cs="Arial"/>
        </w:rPr>
        <w:t xml:space="preserve"> 30-50%</w:t>
      </w:r>
      <w:r w:rsidR="00EB0234">
        <w:rPr>
          <w:rFonts w:ascii="Arial" w:hAnsi="Arial" w:cs="Arial"/>
        </w:rPr>
        <w:t xml:space="preserve"> общих бюджетов на продвижение.</w:t>
      </w:r>
    </w:p>
    <w:p w:rsidR="00EB0234" w:rsidRDefault="00EB0234" w:rsidP="00B97E9B">
      <w:pPr>
        <w:spacing w:after="0"/>
        <w:rPr>
          <w:rFonts w:ascii="Arial" w:hAnsi="Arial" w:cs="Arial"/>
        </w:rPr>
      </w:pPr>
    </w:p>
    <w:p w:rsidR="0020260E" w:rsidRDefault="007C2563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Если понимание алгоритмов поисковых систем можно считать </w:t>
      </w:r>
      <w:proofErr w:type="spellStart"/>
      <w:r>
        <w:rPr>
          <w:rFonts w:ascii="Arial" w:hAnsi="Arial" w:cs="Arial"/>
        </w:rPr>
        <w:t>исскуством</w:t>
      </w:r>
      <w:proofErr w:type="spellEnd"/>
      <w:r>
        <w:rPr>
          <w:rFonts w:ascii="Arial" w:hAnsi="Arial" w:cs="Arial"/>
        </w:rPr>
        <w:t xml:space="preserve">, не всем доступным, то даже и технические «ремесленные» методы (например, проверка на индексацию купленных ссылок) могут дать ощутимый плюс в увеличении эффективности </w:t>
      </w:r>
      <w:proofErr w:type="spellStart"/>
      <w:r>
        <w:rPr>
          <w:rFonts w:ascii="Arial" w:hAnsi="Arial" w:cs="Arial"/>
        </w:rPr>
        <w:t>прожвижения</w:t>
      </w:r>
      <w:proofErr w:type="spellEnd"/>
      <w:r>
        <w:rPr>
          <w:rFonts w:ascii="Arial" w:hAnsi="Arial" w:cs="Arial"/>
        </w:rPr>
        <w:t>.</w:t>
      </w:r>
    </w:p>
    <w:p w:rsidR="007C2563" w:rsidRDefault="007C2563" w:rsidP="00B97E9B">
      <w:pPr>
        <w:spacing w:after="0"/>
        <w:rPr>
          <w:rFonts w:ascii="Arial" w:hAnsi="Arial" w:cs="Arial"/>
        </w:rPr>
      </w:pPr>
    </w:p>
    <w:p w:rsidR="007C2563" w:rsidRDefault="007C2563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Тому, насколько велики эти плюсы и насколько велики минусы (которых мы стараемся избежать) и посвящено это исследование.</w:t>
      </w:r>
      <w:r w:rsidR="00EB0234">
        <w:rPr>
          <w:rFonts w:ascii="Arial" w:hAnsi="Arial" w:cs="Arial"/>
        </w:rPr>
        <w:t xml:space="preserve"> Постараемся отразить следующие моменты:</w:t>
      </w:r>
    </w:p>
    <w:p w:rsidR="00995821" w:rsidRPr="00995821" w:rsidRDefault="00995821" w:rsidP="00B97E9B">
      <w:pPr>
        <w:spacing w:after="0"/>
        <w:rPr>
          <w:rFonts w:ascii="Arial" w:hAnsi="Arial" w:cs="Arial"/>
        </w:rPr>
      </w:pPr>
    </w:p>
    <w:p w:rsidR="00995821" w:rsidRPr="00EB0234" w:rsidRDefault="00995821" w:rsidP="00EB0234">
      <w:pPr>
        <w:pStyle w:val="a7"/>
        <w:numPr>
          <w:ilvl w:val="0"/>
          <w:numId w:val="4"/>
        </w:numPr>
        <w:spacing w:after="0"/>
        <w:rPr>
          <w:rFonts w:ascii="Arial" w:hAnsi="Arial" w:cs="Arial"/>
        </w:rPr>
      </w:pPr>
      <w:r w:rsidRPr="00EB0234">
        <w:rPr>
          <w:rFonts w:ascii="Arial" w:hAnsi="Arial" w:cs="Arial"/>
        </w:rPr>
        <w:t xml:space="preserve">Где ставить ссылки? </w:t>
      </w:r>
      <w:r w:rsidR="00EB0234">
        <w:rPr>
          <w:rFonts w:ascii="Arial" w:hAnsi="Arial" w:cs="Arial"/>
        </w:rPr>
        <w:t>Выбор</w:t>
      </w:r>
      <w:r w:rsidRPr="00EB0234">
        <w:rPr>
          <w:rFonts w:ascii="Arial" w:hAnsi="Arial" w:cs="Arial"/>
        </w:rPr>
        <w:t xml:space="preserve"> площад</w:t>
      </w:r>
      <w:r w:rsidR="00EB0234">
        <w:rPr>
          <w:rFonts w:ascii="Arial" w:hAnsi="Arial" w:cs="Arial"/>
        </w:rPr>
        <w:t>о</w:t>
      </w:r>
      <w:r w:rsidRPr="00EB0234">
        <w:rPr>
          <w:rFonts w:ascii="Arial" w:hAnsi="Arial" w:cs="Arial"/>
        </w:rPr>
        <w:t>к</w:t>
      </w:r>
      <w:r w:rsidR="00EB0234">
        <w:rPr>
          <w:rFonts w:ascii="Arial" w:hAnsi="Arial" w:cs="Arial"/>
        </w:rPr>
        <w:t xml:space="preserve"> и страниц</w:t>
      </w:r>
      <w:r w:rsidRPr="00EB0234">
        <w:rPr>
          <w:rFonts w:ascii="Arial" w:hAnsi="Arial" w:cs="Arial"/>
        </w:rPr>
        <w:t xml:space="preserve"> размещения.</w:t>
      </w:r>
    </w:p>
    <w:p w:rsidR="00995821" w:rsidRPr="00EB0234" w:rsidRDefault="00995821" w:rsidP="00EB0234">
      <w:pPr>
        <w:pStyle w:val="a7"/>
        <w:numPr>
          <w:ilvl w:val="0"/>
          <w:numId w:val="4"/>
        </w:numPr>
        <w:spacing w:after="0"/>
        <w:rPr>
          <w:rFonts w:ascii="Arial" w:hAnsi="Arial" w:cs="Arial"/>
        </w:rPr>
      </w:pPr>
      <w:r w:rsidRPr="00EB0234">
        <w:rPr>
          <w:rFonts w:ascii="Arial" w:hAnsi="Arial" w:cs="Arial"/>
        </w:rPr>
        <w:t xml:space="preserve">Когда </w:t>
      </w:r>
      <w:proofErr w:type="spellStart"/>
      <w:r w:rsidRPr="00EB0234">
        <w:rPr>
          <w:rFonts w:ascii="Arial" w:hAnsi="Arial" w:cs="Arial"/>
        </w:rPr>
        <w:t>проиндексируется</w:t>
      </w:r>
      <w:proofErr w:type="spellEnd"/>
      <w:r w:rsidRPr="00EB0234">
        <w:rPr>
          <w:rFonts w:ascii="Arial" w:hAnsi="Arial" w:cs="Arial"/>
        </w:rPr>
        <w:t xml:space="preserve"> ссылка? Выбор </w:t>
      </w:r>
      <w:r w:rsidR="00EB0234">
        <w:rPr>
          <w:rFonts w:ascii="Arial" w:hAnsi="Arial" w:cs="Arial"/>
        </w:rPr>
        <w:t>площадок</w:t>
      </w:r>
      <w:r w:rsidRPr="00EB0234">
        <w:rPr>
          <w:rFonts w:ascii="Arial" w:hAnsi="Arial" w:cs="Arial"/>
        </w:rPr>
        <w:t xml:space="preserve"> и контроль индексации</w:t>
      </w:r>
    </w:p>
    <w:p w:rsidR="00995821" w:rsidRPr="00EB0234" w:rsidRDefault="00995821" w:rsidP="00EB0234">
      <w:pPr>
        <w:pStyle w:val="a7"/>
        <w:numPr>
          <w:ilvl w:val="0"/>
          <w:numId w:val="4"/>
        </w:numPr>
        <w:spacing w:after="0"/>
        <w:rPr>
          <w:rFonts w:ascii="Arial" w:hAnsi="Arial" w:cs="Arial"/>
        </w:rPr>
      </w:pPr>
      <w:r w:rsidRPr="00EB0234">
        <w:rPr>
          <w:rFonts w:ascii="Arial" w:hAnsi="Arial" w:cs="Arial"/>
        </w:rPr>
        <w:t>Ж</w:t>
      </w:r>
      <w:r w:rsidR="00EB0234">
        <w:rPr>
          <w:rFonts w:ascii="Arial" w:hAnsi="Arial" w:cs="Arial"/>
        </w:rPr>
        <w:t xml:space="preserve">ива ли поставленная ссылка? </w:t>
      </w:r>
      <w:r w:rsidRPr="00EB0234">
        <w:rPr>
          <w:rFonts w:ascii="Arial" w:hAnsi="Arial" w:cs="Arial"/>
        </w:rPr>
        <w:t xml:space="preserve">Контроль </w:t>
      </w:r>
      <w:r w:rsidR="00EB0234">
        <w:rPr>
          <w:rFonts w:ascii="Arial" w:hAnsi="Arial" w:cs="Arial"/>
        </w:rPr>
        <w:t xml:space="preserve">индексации площадок и </w:t>
      </w:r>
      <w:r w:rsidRPr="00EB0234">
        <w:rPr>
          <w:rFonts w:ascii="Arial" w:hAnsi="Arial" w:cs="Arial"/>
        </w:rPr>
        <w:t>ссылок</w:t>
      </w:r>
    </w:p>
    <w:p w:rsidR="00995821" w:rsidRPr="00EB0234" w:rsidRDefault="00995821" w:rsidP="00B97E9B">
      <w:pPr>
        <w:spacing w:after="0"/>
        <w:rPr>
          <w:rFonts w:ascii="Arial" w:hAnsi="Arial" w:cs="Arial"/>
        </w:rPr>
      </w:pPr>
    </w:p>
    <w:p w:rsidR="00EB0234" w:rsidRDefault="00EB0234" w:rsidP="00EB02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работе обработана с</w:t>
      </w:r>
      <w:r w:rsidR="00995821" w:rsidRPr="00EB0234">
        <w:rPr>
          <w:rFonts w:ascii="Arial" w:hAnsi="Arial" w:cs="Arial"/>
        </w:rPr>
        <w:t xml:space="preserve">татистика по </w:t>
      </w:r>
      <w:r>
        <w:rPr>
          <w:rFonts w:ascii="Arial" w:hAnsi="Arial" w:cs="Arial"/>
        </w:rPr>
        <w:t xml:space="preserve">примерно </w:t>
      </w:r>
      <w:r w:rsidR="00995821" w:rsidRPr="00EB0234">
        <w:rPr>
          <w:rFonts w:ascii="Arial" w:hAnsi="Arial" w:cs="Arial"/>
        </w:rPr>
        <w:t>70 тыс</w:t>
      </w:r>
      <w:r>
        <w:rPr>
          <w:rFonts w:ascii="Arial" w:hAnsi="Arial" w:cs="Arial"/>
        </w:rPr>
        <w:t>ячам</w:t>
      </w:r>
      <w:r w:rsidR="00995821" w:rsidRPr="00EB0234">
        <w:rPr>
          <w:rFonts w:ascii="Arial" w:hAnsi="Arial" w:cs="Arial"/>
        </w:rPr>
        <w:t xml:space="preserve"> сайтов</w:t>
      </w:r>
      <w:r>
        <w:rPr>
          <w:rFonts w:ascii="Arial" w:hAnsi="Arial" w:cs="Arial"/>
        </w:rPr>
        <w:t xml:space="preserve">, </w:t>
      </w:r>
      <w:r w:rsidR="00995821" w:rsidRPr="00EB0234">
        <w:rPr>
          <w:rFonts w:ascii="Arial" w:hAnsi="Arial" w:cs="Arial"/>
        </w:rPr>
        <w:t>продающих «SEO-ссылки»</w:t>
      </w:r>
      <w:r>
        <w:rPr>
          <w:rFonts w:ascii="Arial" w:hAnsi="Arial" w:cs="Arial"/>
        </w:rPr>
        <w:t xml:space="preserve"> в биржах. Не всегда из этой статистики следует делать прямые выводы, этому посвящен один из примеров.</w:t>
      </w:r>
    </w:p>
    <w:p w:rsidR="00995821" w:rsidRDefault="00995821" w:rsidP="00EB0234">
      <w:pPr>
        <w:spacing w:after="0"/>
        <w:rPr>
          <w:rFonts w:ascii="Arial" w:hAnsi="Arial" w:cs="Arial"/>
        </w:rPr>
      </w:pPr>
    </w:p>
    <w:p w:rsidR="009111CB" w:rsidRPr="00995821" w:rsidRDefault="009111CB" w:rsidP="00EB02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Итак: как быстро ссылочные площадки индексируются и как они выпадают из индекса</w:t>
      </w:r>
      <w:r w:rsidR="001419A9">
        <w:rPr>
          <w:rFonts w:ascii="Arial" w:hAnsi="Arial" w:cs="Arial"/>
        </w:rPr>
        <w:t xml:space="preserve"> </w:t>
      </w:r>
      <w:proofErr w:type="spellStart"/>
      <w:r w:rsidR="001419A9">
        <w:rPr>
          <w:rFonts w:ascii="Arial" w:hAnsi="Arial" w:cs="Arial"/>
        </w:rPr>
        <w:t>Яндекса</w:t>
      </w:r>
      <w:proofErr w:type="spellEnd"/>
      <w:r>
        <w:rPr>
          <w:rFonts w:ascii="Arial" w:hAnsi="Arial" w:cs="Arial"/>
        </w:rPr>
        <w:t>?</w:t>
      </w:r>
    </w:p>
    <w:p w:rsidR="00CF6C31" w:rsidRDefault="00CF6C31" w:rsidP="00B97E9B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B11FF" w:rsidRDefault="009B11FF" w:rsidP="00B97E9B">
      <w:pPr>
        <w:pStyle w:val="2"/>
      </w:pPr>
      <w:r>
        <w:lastRenderedPageBreak/>
        <w:t xml:space="preserve">Фильтр АГС-17 </w:t>
      </w:r>
      <w:proofErr w:type="spellStart"/>
      <w:r>
        <w:t>Яндекса</w:t>
      </w:r>
      <w:proofErr w:type="spellEnd"/>
    </w:p>
    <w:p w:rsidR="00C75C3E" w:rsidRPr="00550F5F" w:rsidRDefault="00C75C3E" w:rsidP="00B97E9B">
      <w:pPr>
        <w:spacing w:after="0"/>
        <w:rPr>
          <w:rFonts w:ascii="Arial" w:hAnsi="Arial" w:cs="Arial"/>
        </w:rPr>
      </w:pPr>
    </w:p>
    <w:p w:rsidR="0020260E" w:rsidRPr="00995821" w:rsidRDefault="0020260E" w:rsidP="002026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 сентябре 2009 </w:t>
      </w:r>
      <w:proofErr w:type="spellStart"/>
      <w:r>
        <w:rPr>
          <w:rFonts w:ascii="Arial" w:hAnsi="Arial" w:cs="Arial"/>
        </w:rPr>
        <w:t>Яндекс</w:t>
      </w:r>
      <w:proofErr w:type="spellEnd"/>
      <w:r>
        <w:rPr>
          <w:rFonts w:ascii="Arial" w:hAnsi="Arial" w:cs="Arial"/>
        </w:rPr>
        <w:t xml:space="preserve"> официально сообщил о введении и начале активной работы фильтра АГС-17. </w:t>
      </w:r>
      <w:hyperlink r:id="rId8" w:history="1">
        <w:r w:rsidRPr="00D768BC">
          <w:rPr>
            <w:rStyle w:val="a3"/>
            <w:rFonts w:ascii="Arial" w:hAnsi="Arial" w:cs="Arial"/>
          </w:rPr>
          <w:t>http://www.searchengines.ru/news/archives/008057.html</w:t>
        </w:r>
      </w:hyperlink>
      <w:r>
        <w:rPr>
          <w:rFonts w:ascii="Arial" w:hAnsi="Arial" w:cs="Arial"/>
        </w:rPr>
        <w:t xml:space="preserve"> </w:t>
      </w:r>
      <w:r w:rsidR="0054158A">
        <w:rPr>
          <w:rFonts w:ascii="Arial" w:hAnsi="Arial" w:cs="Arial"/>
        </w:rPr>
        <w:t xml:space="preserve">который направлен против сайтов и страниц, «не имеющих дополнительной ценности для пользователей». </w:t>
      </w:r>
      <w:r w:rsidRPr="00995821">
        <w:rPr>
          <w:rFonts w:ascii="Arial" w:hAnsi="Arial" w:cs="Arial"/>
        </w:rPr>
        <w:t xml:space="preserve">Выпадение </w:t>
      </w:r>
      <w:r w:rsidR="0054158A">
        <w:rPr>
          <w:rFonts w:ascii="Arial" w:hAnsi="Arial" w:cs="Arial"/>
        </w:rPr>
        <w:t xml:space="preserve">некачественного сайта </w:t>
      </w:r>
      <w:r w:rsidRPr="00995821">
        <w:rPr>
          <w:rFonts w:ascii="Arial" w:hAnsi="Arial" w:cs="Arial"/>
        </w:rPr>
        <w:t xml:space="preserve">из индекса </w:t>
      </w:r>
      <w:r w:rsidR="0054158A">
        <w:rPr>
          <w:rFonts w:ascii="Arial" w:hAnsi="Arial" w:cs="Arial"/>
        </w:rPr>
        <w:t>есть</w:t>
      </w:r>
      <w:r w:rsidRPr="00995821">
        <w:rPr>
          <w:rFonts w:ascii="Arial" w:hAnsi="Arial" w:cs="Arial"/>
        </w:rPr>
        <w:t xml:space="preserve"> конечная стадия </w:t>
      </w:r>
      <w:r w:rsidR="0054158A">
        <w:rPr>
          <w:rFonts w:ascii="Arial" w:hAnsi="Arial" w:cs="Arial"/>
        </w:rPr>
        <w:t xml:space="preserve">этого </w:t>
      </w:r>
      <w:r w:rsidRPr="00995821">
        <w:rPr>
          <w:rFonts w:ascii="Arial" w:hAnsi="Arial" w:cs="Arial"/>
        </w:rPr>
        <w:t>фильтра</w:t>
      </w:r>
      <w:r w:rsidR="0054158A">
        <w:rPr>
          <w:rFonts w:ascii="Arial" w:hAnsi="Arial" w:cs="Arial"/>
        </w:rPr>
        <w:t>, и то, что «плохой» сайт пока что находится в индексе, не означает, что ссылки с этого сайта работают.</w:t>
      </w:r>
    </w:p>
    <w:p w:rsidR="0020260E" w:rsidRPr="00995821" w:rsidRDefault="0020260E" w:rsidP="0020260E">
      <w:pPr>
        <w:spacing w:after="0"/>
        <w:rPr>
          <w:rFonts w:ascii="Arial" w:hAnsi="Arial" w:cs="Arial"/>
        </w:rPr>
      </w:pPr>
    </w:p>
    <w:p w:rsidR="0020260E" w:rsidRPr="00995821" w:rsidRDefault="0054158A" w:rsidP="002026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По обработанной базе ссылочных площадок </w:t>
      </w:r>
      <w:r w:rsidR="0020260E" w:rsidRPr="00995821">
        <w:rPr>
          <w:rFonts w:ascii="Arial" w:hAnsi="Arial" w:cs="Arial"/>
        </w:rPr>
        <w:t xml:space="preserve">фильтр «АГС-17» </w:t>
      </w:r>
      <w:proofErr w:type="spellStart"/>
      <w:r w:rsidR="0020260E" w:rsidRPr="00995821">
        <w:rPr>
          <w:rFonts w:ascii="Arial" w:hAnsi="Arial" w:cs="Arial"/>
        </w:rPr>
        <w:t>Яндекса</w:t>
      </w:r>
      <w:proofErr w:type="spellEnd"/>
      <w:r w:rsidR="0020260E" w:rsidRPr="00995821">
        <w:rPr>
          <w:rFonts w:ascii="Arial" w:hAnsi="Arial" w:cs="Arial"/>
        </w:rPr>
        <w:t xml:space="preserve"> выкосил:</w:t>
      </w:r>
    </w:p>
    <w:p w:rsidR="0020260E" w:rsidRPr="0054158A" w:rsidRDefault="0020260E" w:rsidP="0054158A">
      <w:pPr>
        <w:pStyle w:val="a7"/>
        <w:numPr>
          <w:ilvl w:val="0"/>
          <w:numId w:val="3"/>
        </w:numPr>
        <w:spacing w:after="0"/>
        <w:rPr>
          <w:rFonts w:ascii="Arial" w:hAnsi="Arial" w:cs="Arial"/>
        </w:rPr>
      </w:pPr>
      <w:r w:rsidRPr="0054158A">
        <w:rPr>
          <w:rFonts w:ascii="Arial" w:hAnsi="Arial" w:cs="Arial"/>
        </w:rPr>
        <w:t>по числу площадок: 19%</w:t>
      </w:r>
    </w:p>
    <w:p w:rsidR="0020260E" w:rsidRPr="0054158A" w:rsidRDefault="0020260E" w:rsidP="0054158A">
      <w:pPr>
        <w:pStyle w:val="a7"/>
        <w:numPr>
          <w:ilvl w:val="0"/>
          <w:numId w:val="3"/>
        </w:numPr>
        <w:spacing w:after="0"/>
        <w:rPr>
          <w:rFonts w:ascii="Arial" w:hAnsi="Arial" w:cs="Arial"/>
        </w:rPr>
      </w:pPr>
      <w:r w:rsidRPr="0054158A">
        <w:rPr>
          <w:rFonts w:ascii="Arial" w:hAnsi="Arial" w:cs="Arial"/>
        </w:rPr>
        <w:t>по числу страниц: 16%</w:t>
      </w:r>
    </w:p>
    <w:p w:rsidR="0020260E" w:rsidRPr="0054158A" w:rsidRDefault="0020260E" w:rsidP="0054158A">
      <w:pPr>
        <w:pStyle w:val="a7"/>
        <w:numPr>
          <w:ilvl w:val="0"/>
          <w:numId w:val="3"/>
        </w:numPr>
        <w:spacing w:after="0"/>
        <w:rPr>
          <w:rFonts w:ascii="Arial" w:hAnsi="Arial" w:cs="Arial"/>
        </w:rPr>
      </w:pPr>
      <w:r w:rsidRPr="0054158A">
        <w:rPr>
          <w:rFonts w:ascii="Arial" w:hAnsi="Arial" w:cs="Arial"/>
        </w:rPr>
        <w:t>по воображаемым</w:t>
      </w:r>
      <w:r w:rsidR="0054158A">
        <w:rPr>
          <w:rFonts w:ascii="Arial" w:hAnsi="Arial" w:cs="Arial"/>
        </w:rPr>
        <w:t>, желаемым</w:t>
      </w:r>
      <w:r w:rsidRPr="0054158A">
        <w:rPr>
          <w:rFonts w:ascii="Arial" w:hAnsi="Arial" w:cs="Arial"/>
        </w:rPr>
        <w:t xml:space="preserve"> бюджетам: ~6.4%</w:t>
      </w:r>
    </w:p>
    <w:p w:rsidR="00C75C3E" w:rsidRDefault="00C75C3E" w:rsidP="00B97E9B">
      <w:pPr>
        <w:spacing w:after="0"/>
        <w:rPr>
          <w:rFonts w:ascii="Arial" w:hAnsi="Arial" w:cs="Arial"/>
        </w:rPr>
      </w:pPr>
    </w:p>
    <w:p w:rsidR="0054158A" w:rsidRPr="0020260E" w:rsidRDefault="0054158A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Попробуем найти параметры сайтов, которые могут учитываться этим фильтром в числе прочих.</w:t>
      </w:r>
    </w:p>
    <w:p w:rsidR="00301F4C" w:rsidRPr="0020260E" w:rsidRDefault="00301F4C" w:rsidP="00B97E9B">
      <w:pPr>
        <w:spacing w:after="0"/>
        <w:rPr>
          <w:rFonts w:ascii="Arial" w:hAnsi="Arial" w:cs="Arial"/>
        </w:rPr>
      </w:pPr>
    </w:p>
    <w:p w:rsidR="00301F4C" w:rsidRDefault="00301F4C" w:rsidP="00B97E9B">
      <w:pPr>
        <w:pStyle w:val="3"/>
      </w:pPr>
      <w:r>
        <w:t>Выпадение «свежих» сайтов</w:t>
      </w:r>
    </w:p>
    <w:p w:rsidR="00B97E9B" w:rsidRPr="00C75C3E" w:rsidRDefault="00B97E9B" w:rsidP="00B97E9B">
      <w:pPr>
        <w:spacing w:after="0"/>
        <w:rPr>
          <w:rFonts w:ascii="Arial" w:hAnsi="Arial" w:cs="Arial"/>
        </w:rPr>
      </w:pPr>
    </w:p>
    <w:p w:rsidR="00B97E9B" w:rsidRDefault="00B97E9B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 момента появления ссылочных бирж прошло около трех лет. Конечно, «сетки» для размещения ссылок существовали и раньше, но были приватными. После своего возникновения ссылочные биржи не сразу завоевали широкую популярность, а</w:t>
      </w:r>
      <w:r w:rsidR="00CE5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индустрия создания «</w:t>
      </w:r>
      <w:proofErr w:type="spellStart"/>
      <w:r>
        <w:rPr>
          <w:rFonts w:ascii="Arial" w:hAnsi="Arial" w:cs="Arial"/>
        </w:rPr>
        <w:t>сапосайтов</w:t>
      </w:r>
      <w:proofErr w:type="spellEnd"/>
      <w:r>
        <w:rPr>
          <w:rFonts w:ascii="Arial" w:hAnsi="Arial" w:cs="Arial"/>
        </w:rPr>
        <w:t xml:space="preserve">» возникала медленно и </w:t>
      </w:r>
      <w:r w:rsidR="00CE5804">
        <w:rPr>
          <w:rFonts w:ascii="Arial" w:hAnsi="Arial" w:cs="Arial"/>
        </w:rPr>
        <w:t>сформировалась</w:t>
      </w:r>
      <w:r>
        <w:rPr>
          <w:rFonts w:ascii="Arial" w:hAnsi="Arial" w:cs="Arial"/>
        </w:rPr>
        <w:t xml:space="preserve"> существенно позже.</w:t>
      </w:r>
    </w:p>
    <w:p w:rsidR="00B97E9B" w:rsidRDefault="00B97E9B" w:rsidP="00B97E9B">
      <w:pPr>
        <w:spacing w:after="0"/>
        <w:rPr>
          <w:rFonts w:ascii="Arial" w:hAnsi="Arial" w:cs="Arial"/>
        </w:rPr>
      </w:pPr>
    </w:p>
    <w:p w:rsidR="00B97E9B" w:rsidRDefault="00B97E9B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 ссылочным площадкам с</w:t>
      </w:r>
      <w:r w:rsidR="00CE5804">
        <w:rPr>
          <w:rFonts w:ascii="Arial" w:hAnsi="Arial" w:cs="Arial"/>
        </w:rPr>
        <w:t xml:space="preserve"> платным</w:t>
      </w:r>
      <w:r>
        <w:rPr>
          <w:rFonts w:ascii="Arial" w:hAnsi="Arial" w:cs="Arial"/>
        </w:rPr>
        <w:t xml:space="preserve"> доменом 2 уровня в домене 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 была собрана статистика по выпадениям сайтов из индекса </w:t>
      </w:r>
      <w:proofErr w:type="spellStart"/>
      <w:r>
        <w:rPr>
          <w:rFonts w:ascii="Arial" w:hAnsi="Arial" w:cs="Arial"/>
        </w:rPr>
        <w:t>Яндекса</w:t>
      </w:r>
      <w:proofErr w:type="spellEnd"/>
      <w:r>
        <w:rPr>
          <w:rFonts w:ascii="Arial" w:hAnsi="Arial" w:cs="Arial"/>
        </w:rPr>
        <w:t xml:space="preserve"> в зависимости от даты регистрации домена. На </w:t>
      </w:r>
      <w:r w:rsidR="00C204D7" w:rsidRPr="00C204D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графике </w:t>
      </w:r>
      <w:r w:rsidR="00C204D7">
        <w:rPr>
          <w:rFonts w:ascii="Arial" w:hAnsi="Arial" w:cs="Arial"/>
        </w:rPr>
        <w:t>1</w:t>
      </w:r>
      <w:r w:rsidR="00C204D7" w:rsidRPr="00C204D7">
        <w:rPr>
          <w:rFonts w:ascii="Arial" w:hAnsi="Arial" w:cs="Arial"/>
        </w:rPr>
        <w:t>]</w:t>
      </w:r>
      <w:r w:rsidR="00C20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приведена доля «выпавших» </w:t>
      </w:r>
      <w:r w:rsidR="00C204D7">
        <w:rPr>
          <w:rFonts w:ascii="Arial" w:hAnsi="Arial" w:cs="Arial"/>
        </w:rPr>
        <w:t>площадок от возраста домена в годах.</w:t>
      </w:r>
    </w:p>
    <w:p w:rsidR="00B97E9B" w:rsidRDefault="00B97E9B" w:rsidP="00B97E9B">
      <w:pPr>
        <w:spacing w:after="0"/>
        <w:rPr>
          <w:rFonts w:ascii="Arial" w:hAnsi="Arial" w:cs="Arial"/>
        </w:rPr>
      </w:pPr>
    </w:p>
    <w:p w:rsidR="00B97E9B" w:rsidRPr="00C204D7" w:rsidRDefault="00B97E9B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Логично, что чем сайт свежее, чем позже зарегистрирован его домен, те</w:t>
      </w:r>
      <w:r w:rsidR="00C204D7">
        <w:rPr>
          <w:rFonts w:ascii="Arial" w:hAnsi="Arial" w:cs="Arial"/>
        </w:rPr>
        <w:t xml:space="preserve">м больше вероятность, что сайт создан не для людей, а для продажи ссылок и был успешно вычищен из индекса, </w:t>
      </w:r>
      <w:r w:rsidR="00DE4002">
        <w:rPr>
          <w:rFonts w:ascii="Arial" w:hAnsi="Arial" w:cs="Arial"/>
        </w:rPr>
        <w:t>на</w:t>
      </w:r>
      <w:r w:rsidR="00C204D7">
        <w:rPr>
          <w:rFonts w:ascii="Arial" w:hAnsi="Arial" w:cs="Arial"/>
        </w:rPr>
        <w:t xml:space="preserve"> </w:t>
      </w:r>
      <w:r w:rsidR="00DE4002">
        <w:rPr>
          <w:rFonts w:ascii="Arial" w:hAnsi="Arial" w:cs="Arial"/>
        </w:rPr>
        <w:t>доменах</w:t>
      </w:r>
      <w:r w:rsidR="00C204D7">
        <w:rPr>
          <w:rFonts w:ascii="Arial" w:hAnsi="Arial" w:cs="Arial"/>
        </w:rPr>
        <w:t xml:space="preserve"> младше года выпало от трети до четверти сайтов.</w:t>
      </w:r>
    </w:p>
    <w:p w:rsidR="00B97E9B" w:rsidRPr="00B97E9B" w:rsidRDefault="00B97E9B" w:rsidP="00B97E9B">
      <w:pPr>
        <w:spacing w:after="0"/>
        <w:rPr>
          <w:rFonts w:ascii="Arial" w:hAnsi="Arial" w:cs="Arial"/>
        </w:rPr>
      </w:pPr>
    </w:p>
    <w:p w:rsidR="003139C8" w:rsidRPr="003139C8" w:rsidRDefault="003139C8" w:rsidP="00B97E9B">
      <w:pPr>
        <w:spacing w:after="0"/>
        <w:rPr>
          <w:rFonts w:ascii="Arial" w:hAnsi="Arial" w:cs="Arial"/>
        </w:rPr>
      </w:pPr>
      <w:r w:rsidRPr="003139C8">
        <w:rPr>
          <w:rFonts w:ascii="Arial" w:hAnsi="Arial" w:cs="Arial"/>
          <w:noProof/>
        </w:rPr>
        <w:lastRenderedPageBreak/>
        <w:drawing>
          <wp:inline distT="0" distB="0" distL="0" distR="0">
            <wp:extent cx="4752975" cy="3248025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39C8" w:rsidRPr="00B97E9B" w:rsidRDefault="00B97E9B" w:rsidP="00B97E9B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 w:rsidR="00C204D7">
        <w:rPr>
          <w:rFonts w:ascii="Arial" w:hAnsi="Arial" w:cs="Arial"/>
        </w:rPr>
        <w:t xml:space="preserve">график </w:t>
      </w:r>
      <w:r w:rsidRPr="00B97E9B">
        <w:rPr>
          <w:rFonts w:ascii="Arial" w:hAnsi="Arial" w:cs="Arial"/>
        </w:rPr>
        <w:t xml:space="preserve">1] </w:t>
      </w:r>
      <w:r>
        <w:rPr>
          <w:rFonts w:ascii="Arial" w:hAnsi="Arial" w:cs="Arial"/>
        </w:rPr>
        <w:t xml:space="preserve">Доля «выпавших» площадок - </w:t>
      </w:r>
      <w:r w:rsidR="003139C8" w:rsidRPr="003139C8">
        <w:rPr>
          <w:rFonts w:ascii="Arial" w:hAnsi="Arial" w:cs="Arial"/>
        </w:rPr>
        <w:t>Возраст домена в годах (выборка по домену RU)</w:t>
      </w:r>
      <w:r w:rsidR="00C204D7">
        <w:rPr>
          <w:rFonts w:ascii="Arial" w:hAnsi="Arial" w:cs="Arial"/>
        </w:rPr>
        <w:t>. Удалена первая точка – возраст домена меньше месяца (из-за малого количества пробитых сайтов, но с вероятностью выпадения около 70%)</w:t>
      </w:r>
    </w:p>
    <w:p w:rsidR="00B97E9B" w:rsidRDefault="00B97E9B" w:rsidP="00B97E9B">
      <w:pPr>
        <w:spacing w:after="0"/>
        <w:rPr>
          <w:rFonts w:ascii="Arial" w:hAnsi="Arial" w:cs="Arial"/>
        </w:rPr>
      </w:pPr>
    </w:p>
    <w:p w:rsidR="00C204D7" w:rsidRDefault="00DE4002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Однако, и для старых доменов наблюдается процент выпадения около 3-5%, вероятно, это число характерно для ошибок фильтра АГС-17.</w:t>
      </w:r>
    </w:p>
    <w:p w:rsidR="00C204D7" w:rsidRDefault="00C204D7" w:rsidP="00B97E9B">
      <w:pPr>
        <w:spacing w:after="0"/>
        <w:rPr>
          <w:rFonts w:ascii="Arial" w:hAnsi="Arial" w:cs="Arial"/>
        </w:rPr>
      </w:pPr>
    </w:p>
    <w:p w:rsidR="00C204D7" w:rsidRDefault="00DE4002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Общий итог простой – среди молодых сайтов, продающихся в ссылочных биржах, более трети расценены </w:t>
      </w:r>
      <w:proofErr w:type="spellStart"/>
      <w:r>
        <w:rPr>
          <w:rFonts w:ascii="Arial" w:hAnsi="Arial" w:cs="Arial"/>
        </w:rPr>
        <w:t>Яндексом</w:t>
      </w:r>
      <w:proofErr w:type="spellEnd"/>
      <w:r>
        <w:rPr>
          <w:rFonts w:ascii="Arial" w:hAnsi="Arial" w:cs="Arial"/>
        </w:rPr>
        <w:t xml:space="preserve"> как не имеющие ценности для посетителей (возможно, созданы специально для продажи ссылок).</w:t>
      </w:r>
    </w:p>
    <w:p w:rsidR="00D172DC" w:rsidRDefault="00D172DC" w:rsidP="00B97E9B">
      <w:pPr>
        <w:spacing w:after="0"/>
        <w:rPr>
          <w:rFonts w:ascii="Arial" w:hAnsi="Arial" w:cs="Arial"/>
        </w:rPr>
      </w:pPr>
    </w:p>
    <w:p w:rsidR="00D172DC" w:rsidRDefault="00D172DC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Потери в максимуме: треть ссылочных площадок.</w:t>
      </w:r>
    </w:p>
    <w:p w:rsidR="00301F4C" w:rsidRDefault="00301F4C" w:rsidP="00B97E9B">
      <w:pPr>
        <w:pStyle w:val="3"/>
      </w:pPr>
      <w:r>
        <w:t xml:space="preserve">Выпадение </w:t>
      </w:r>
      <w:proofErr w:type="spellStart"/>
      <w:r>
        <w:t>низкоцитируемых</w:t>
      </w:r>
      <w:proofErr w:type="spellEnd"/>
      <w:r>
        <w:t xml:space="preserve"> сайтов</w:t>
      </w:r>
    </w:p>
    <w:p w:rsidR="00DE4002" w:rsidRDefault="00DE4002" w:rsidP="00B97E9B">
      <w:pPr>
        <w:spacing w:after="0"/>
        <w:rPr>
          <w:rFonts w:ascii="Arial" w:hAnsi="Arial" w:cs="Arial"/>
        </w:rPr>
      </w:pPr>
    </w:p>
    <w:p w:rsidR="00D172DC" w:rsidRDefault="00D172DC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Посмотрим, связано ли выпадение сайтов под АГС с цитируемостью сайта.</w:t>
      </w:r>
    </w:p>
    <w:p w:rsidR="00D172DC" w:rsidRDefault="00D172DC" w:rsidP="00B97E9B">
      <w:pPr>
        <w:spacing w:after="0"/>
        <w:rPr>
          <w:rFonts w:ascii="Arial" w:hAnsi="Arial" w:cs="Arial"/>
        </w:rPr>
      </w:pPr>
    </w:p>
    <w:p w:rsidR="00CE5804" w:rsidRDefault="00CE5804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Зависимость доли выпавших сайтов от индекса цитирования (</w:t>
      </w:r>
      <w:proofErr w:type="spellStart"/>
      <w:r>
        <w:rPr>
          <w:rFonts w:ascii="Arial" w:hAnsi="Arial" w:cs="Arial"/>
        </w:rPr>
        <w:t>тИЦ</w:t>
      </w:r>
      <w:proofErr w:type="spellEnd"/>
      <w:r>
        <w:rPr>
          <w:rFonts w:ascii="Arial" w:hAnsi="Arial" w:cs="Arial"/>
        </w:rPr>
        <w:t xml:space="preserve">) описывается той же логикой – большая часть ссылочных площадок успешно продавала ссылки и без посетителей, без реальной популярности сайта, … и без дополнительного наращивания </w:t>
      </w:r>
      <w:proofErr w:type="spellStart"/>
      <w:r>
        <w:rPr>
          <w:rFonts w:ascii="Arial" w:hAnsi="Arial" w:cs="Arial"/>
        </w:rPr>
        <w:t>тИЦ</w:t>
      </w:r>
      <w:proofErr w:type="spellEnd"/>
      <w:r>
        <w:rPr>
          <w:rFonts w:ascii="Arial" w:hAnsi="Arial" w:cs="Arial"/>
        </w:rPr>
        <w:t xml:space="preserve">. </w:t>
      </w:r>
    </w:p>
    <w:p w:rsidR="00CE5804" w:rsidRDefault="00CE5804" w:rsidP="00B97E9B">
      <w:pPr>
        <w:spacing w:after="0"/>
        <w:rPr>
          <w:rFonts w:ascii="Arial" w:hAnsi="Arial" w:cs="Arial"/>
        </w:rPr>
      </w:pPr>
    </w:p>
    <w:p w:rsidR="003139C8" w:rsidRPr="003139C8" w:rsidRDefault="003139C8" w:rsidP="00B97E9B">
      <w:pPr>
        <w:spacing w:after="0"/>
        <w:rPr>
          <w:rFonts w:ascii="Arial" w:hAnsi="Arial" w:cs="Arial"/>
        </w:rPr>
      </w:pPr>
      <w:r w:rsidRPr="003139C8">
        <w:rPr>
          <w:rFonts w:ascii="Arial" w:hAnsi="Arial" w:cs="Arial"/>
          <w:noProof/>
        </w:rPr>
        <w:lastRenderedPageBreak/>
        <w:drawing>
          <wp:inline distT="0" distB="0" distL="0" distR="0">
            <wp:extent cx="5048250" cy="3248025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39C8" w:rsidRDefault="00DE4002" w:rsidP="00B97E9B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2</w:t>
      </w:r>
      <w:r w:rsidRPr="00B97E9B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Доля «выпавших» площадок -</w:t>
      </w:r>
      <w:r w:rsidR="003139C8" w:rsidRPr="003139C8">
        <w:rPr>
          <w:rFonts w:ascii="Arial" w:hAnsi="Arial" w:cs="Arial"/>
        </w:rPr>
        <w:t xml:space="preserve"> </w:t>
      </w:r>
      <w:proofErr w:type="spellStart"/>
      <w:r w:rsidR="003139C8" w:rsidRPr="003139C8">
        <w:rPr>
          <w:rFonts w:ascii="Arial" w:hAnsi="Arial" w:cs="Arial"/>
        </w:rPr>
        <w:t>тИЦ</w:t>
      </w:r>
      <w:proofErr w:type="spellEnd"/>
      <w:r w:rsidR="003139C8" w:rsidRPr="003139C8">
        <w:rPr>
          <w:rFonts w:ascii="Arial" w:hAnsi="Arial" w:cs="Arial"/>
        </w:rPr>
        <w:t xml:space="preserve"> (тематический индекс цитирования)</w:t>
      </w:r>
    </w:p>
    <w:p w:rsidR="00CE5804" w:rsidRPr="003139C8" w:rsidRDefault="00CE5804" w:rsidP="00B97E9B">
      <w:pPr>
        <w:spacing w:after="0"/>
        <w:rPr>
          <w:rFonts w:ascii="Arial" w:hAnsi="Arial" w:cs="Arial"/>
        </w:rPr>
      </w:pPr>
    </w:p>
    <w:p w:rsidR="00301F4C" w:rsidRDefault="00CE5804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Итог</w:t>
      </w:r>
      <w:r w:rsidR="003139C8" w:rsidRPr="003139C8">
        <w:rPr>
          <w:rFonts w:ascii="Arial" w:hAnsi="Arial" w:cs="Arial"/>
        </w:rPr>
        <w:t xml:space="preserve">: </w:t>
      </w:r>
      <w:r w:rsidR="00D172DC">
        <w:rPr>
          <w:rFonts w:ascii="Arial" w:hAnsi="Arial" w:cs="Arial"/>
        </w:rPr>
        <w:t xml:space="preserve">среди </w:t>
      </w:r>
      <w:proofErr w:type="spellStart"/>
      <w:r w:rsidR="00D172DC">
        <w:rPr>
          <w:rFonts w:ascii="Arial" w:hAnsi="Arial" w:cs="Arial"/>
        </w:rPr>
        <w:t>низкоцитируемых</w:t>
      </w:r>
      <w:proofErr w:type="spellEnd"/>
      <w:r w:rsidR="00D172DC">
        <w:rPr>
          <w:rFonts w:ascii="Arial" w:hAnsi="Arial" w:cs="Arial"/>
        </w:rPr>
        <w:t xml:space="preserve"> сайт</w:t>
      </w:r>
      <w:r>
        <w:rPr>
          <w:rFonts w:ascii="Arial" w:hAnsi="Arial" w:cs="Arial"/>
        </w:rPr>
        <w:t xml:space="preserve">ов с тИЦ=0 около трети признаны </w:t>
      </w:r>
      <w:proofErr w:type="spellStart"/>
      <w:r>
        <w:rPr>
          <w:rFonts w:ascii="Arial" w:hAnsi="Arial" w:cs="Arial"/>
        </w:rPr>
        <w:t>Яндексом</w:t>
      </w:r>
      <w:proofErr w:type="spellEnd"/>
      <w:r>
        <w:rPr>
          <w:rFonts w:ascii="Arial" w:hAnsi="Arial" w:cs="Arial"/>
        </w:rPr>
        <w:t xml:space="preserve"> некачественными, даже при небольшом увеличении </w:t>
      </w:r>
      <w:proofErr w:type="spellStart"/>
      <w:r>
        <w:rPr>
          <w:rFonts w:ascii="Arial" w:hAnsi="Arial" w:cs="Arial"/>
        </w:rPr>
        <w:t>тИЦ</w:t>
      </w:r>
      <w:proofErr w:type="spellEnd"/>
      <w:r>
        <w:rPr>
          <w:rFonts w:ascii="Arial" w:hAnsi="Arial" w:cs="Arial"/>
        </w:rPr>
        <w:t xml:space="preserve"> доля выпавших сайтов резко падае</w:t>
      </w:r>
      <w:r w:rsidR="00D172DC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. </w:t>
      </w:r>
      <w:r w:rsidR="00D172DC">
        <w:rPr>
          <w:rFonts w:ascii="Arial" w:hAnsi="Arial" w:cs="Arial"/>
        </w:rPr>
        <w:t xml:space="preserve">Для сайтов с </w:t>
      </w:r>
      <w:proofErr w:type="spellStart"/>
      <w:r w:rsidR="00D172DC">
        <w:rPr>
          <w:rFonts w:ascii="Arial" w:hAnsi="Arial" w:cs="Arial"/>
        </w:rPr>
        <w:t>тИЦ</w:t>
      </w:r>
      <w:proofErr w:type="spellEnd"/>
      <w:r w:rsidR="00D172DC">
        <w:rPr>
          <w:rFonts w:ascii="Arial" w:hAnsi="Arial" w:cs="Arial"/>
        </w:rPr>
        <w:t xml:space="preserve"> около 200 доля выпавших площадок около 3%, вероятно, естественная ошибка фильтра.</w:t>
      </w:r>
    </w:p>
    <w:p w:rsidR="00D172DC" w:rsidRDefault="00D172DC" w:rsidP="00B97E9B">
      <w:pPr>
        <w:spacing w:after="0"/>
        <w:rPr>
          <w:rFonts w:ascii="Arial" w:hAnsi="Arial" w:cs="Arial"/>
        </w:rPr>
      </w:pPr>
    </w:p>
    <w:p w:rsidR="00D172DC" w:rsidRDefault="00D172DC" w:rsidP="00D17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Потери в максимуме: четверть ссылочных площадок.</w:t>
      </w:r>
    </w:p>
    <w:p w:rsidR="00D172DC" w:rsidRDefault="00D172DC" w:rsidP="00B97E9B">
      <w:pPr>
        <w:spacing w:after="0"/>
        <w:rPr>
          <w:rFonts w:ascii="Arial" w:hAnsi="Arial" w:cs="Arial"/>
        </w:rPr>
      </w:pPr>
    </w:p>
    <w:p w:rsidR="00301F4C" w:rsidRDefault="00301F4C" w:rsidP="00B97E9B">
      <w:pPr>
        <w:pStyle w:val="3"/>
      </w:pPr>
      <w:r>
        <w:t>Выпадение «дешевых» ссылок</w:t>
      </w:r>
    </w:p>
    <w:p w:rsidR="00301F4C" w:rsidRDefault="00301F4C" w:rsidP="00B97E9B">
      <w:pPr>
        <w:spacing w:after="0"/>
        <w:rPr>
          <w:rFonts w:ascii="Arial" w:hAnsi="Arial" w:cs="Arial"/>
        </w:rPr>
      </w:pPr>
    </w:p>
    <w:p w:rsidR="003139C8" w:rsidRDefault="00D172DC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Понятно, что при массовой продаже ссылок </w:t>
      </w:r>
      <w:proofErr w:type="spellStart"/>
      <w:r>
        <w:rPr>
          <w:rFonts w:ascii="Arial" w:hAnsi="Arial" w:cs="Arial"/>
        </w:rPr>
        <w:t>вебмастера</w:t>
      </w:r>
      <w:proofErr w:type="spellEnd"/>
      <w:r>
        <w:rPr>
          <w:rFonts w:ascii="Arial" w:hAnsi="Arial" w:cs="Arial"/>
        </w:rPr>
        <w:t xml:space="preserve"> не только не </w:t>
      </w:r>
      <w:proofErr w:type="spellStart"/>
      <w:r>
        <w:rPr>
          <w:rFonts w:ascii="Arial" w:hAnsi="Arial" w:cs="Arial"/>
        </w:rPr>
        <w:t>модерируют</w:t>
      </w:r>
      <w:proofErr w:type="spellEnd"/>
      <w:r>
        <w:rPr>
          <w:rFonts w:ascii="Arial" w:hAnsi="Arial" w:cs="Arial"/>
        </w:rPr>
        <w:t xml:space="preserve"> ссылки, но и выставляют минимальные цены на ссылки. Поэтому и получается так, что при минимальных ценах на ссылки – доля некачественных площадок максимальна.</w:t>
      </w:r>
    </w:p>
    <w:p w:rsidR="003139C8" w:rsidRPr="003139C8" w:rsidRDefault="003139C8" w:rsidP="00B97E9B">
      <w:pPr>
        <w:spacing w:after="0"/>
        <w:rPr>
          <w:rFonts w:ascii="Arial" w:hAnsi="Arial" w:cs="Arial"/>
        </w:rPr>
      </w:pPr>
      <w:r w:rsidRPr="003139C8">
        <w:rPr>
          <w:rFonts w:ascii="Arial" w:hAnsi="Arial" w:cs="Arial"/>
          <w:noProof/>
        </w:rPr>
        <w:drawing>
          <wp:inline distT="0" distB="0" distL="0" distR="0">
            <wp:extent cx="4572000" cy="27432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39C8" w:rsidRPr="003139C8" w:rsidRDefault="00DE4002" w:rsidP="00B97E9B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3</w:t>
      </w:r>
      <w:r w:rsidRPr="00B97E9B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Доля «выпавших» площадок - </w:t>
      </w:r>
      <w:r w:rsidR="003139C8" w:rsidRPr="003139C8">
        <w:rPr>
          <w:rFonts w:ascii="Arial" w:hAnsi="Arial" w:cs="Arial"/>
        </w:rPr>
        <w:t>Цена за ссылку в рублях в месяц</w:t>
      </w:r>
    </w:p>
    <w:p w:rsidR="00D172DC" w:rsidRDefault="00D172DC" w:rsidP="00B97E9B">
      <w:pPr>
        <w:spacing w:after="0"/>
        <w:rPr>
          <w:rFonts w:ascii="Arial" w:hAnsi="Arial" w:cs="Arial"/>
        </w:rPr>
      </w:pPr>
    </w:p>
    <w:p w:rsidR="003139C8" w:rsidRDefault="003139C8" w:rsidP="00B97E9B">
      <w:pPr>
        <w:spacing w:after="0"/>
        <w:rPr>
          <w:rFonts w:ascii="Arial" w:hAnsi="Arial" w:cs="Arial"/>
        </w:rPr>
      </w:pPr>
      <w:r w:rsidRPr="003139C8">
        <w:rPr>
          <w:rFonts w:ascii="Arial" w:hAnsi="Arial" w:cs="Arial"/>
        </w:rPr>
        <w:lastRenderedPageBreak/>
        <w:t xml:space="preserve">Вывод:  «плохие площадки» не гонятся за ценой, </w:t>
      </w:r>
      <w:r w:rsidR="00D172DC">
        <w:rPr>
          <w:rFonts w:ascii="Arial" w:hAnsi="Arial" w:cs="Arial"/>
        </w:rPr>
        <w:t>выставляют минимальные цены, а зарабатывают за счет большого объема проданного.</w:t>
      </w:r>
      <w:r w:rsidR="009F7555">
        <w:rPr>
          <w:rFonts w:ascii="Arial" w:hAnsi="Arial" w:cs="Arial"/>
        </w:rPr>
        <w:t xml:space="preserve"> На графике при цене до 10 копеек в месяц за ссылку – выпадение площадок максимально.</w:t>
      </w:r>
    </w:p>
    <w:p w:rsidR="00D172DC" w:rsidRDefault="00D172DC" w:rsidP="00B97E9B">
      <w:pPr>
        <w:spacing w:after="0"/>
        <w:rPr>
          <w:rFonts w:ascii="Arial" w:hAnsi="Arial" w:cs="Arial"/>
        </w:rPr>
      </w:pPr>
    </w:p>
    <w:p w:rsidR="00D172DC" w:rsidRDefault="00D172DC" w:rsidP="00D17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Потери в максимуме: половина ссылочных площадок.</w:t>
      </w:r>
    </w:p>
    <w:p w:rsidR="00D172DC" w:rsidRDefault="00D172DC" w:rsidP="00B97E9B">
      <w:pPr>
        <w:spacing w:after="0"/>
        <w:rPr>
          <w:rFonts w:ascii="Arial" w:hAnsi="Arial" w:cs="Arial"/>
        </w:rPr>
      </w:pPr>
    </w:p>
    <w:p w:rsidR="00301F4C" w:rsidRDefault="00301F4C" w:rsidP="00B97E9B">
      <w:pPr>
        <w:pStyle w:val="3"/>
      </w:pPr>
      <w:r>
        <w:t>Среднее число страниц на сайте, число внешних ссылок: не влияют</w:t>
      </w:r>
    </w:p>
    <w:p w:rsidR="009F7555" w:rsidRDefault="009F7555" w:rsidP="00B97E9B">
      <w:pPr>
        <w:spacing w:after="0"/>
        <w:rPr>
          <w:rFonts w:ascii="Arial" w:hAnsi="Arial" w:cs="Arial"/>
        </w:rPr>
      </w:pPr>
    </w:p>
    <w:p w:rsidR="009F7555" w:rsidRDefault="009F7555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Можно было бы предположить, что под продажу ссылок создаются большие сайты – на них много страниц глубоких уровней под продажу.</w:t>
      </w:r>
    </w:p>
    <w:p w:rsidR="009F7555" w:rsidRDefault="009F7555" w:rsidP="00B97E9B">
      <w:pPr>
        <w:spacing w:after="0"/>
        <w:rPr>
          <w:rFonts w:ascii="Arial" w:hAnsi="Arial" w:cs="Arial"/>
        </w:rPr>
      </w:pPr>
    </w:p>
    <w:p w:rsidR="009F7555" w:rsidRDefault="009F7555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А можно было бы предположить, что ссылочные сайты, наоборот, делаются маленькими – чтобы продавать дорогие ссылки на главных страницах или на близких к главной страницах.</w:t>
      </w:r>
    </w:p>
    <w:p w:rsidR="009F7555" w:rsidRDefault="009F7555" w:rsidP="00B97E9B">
      <w:pPr>
        <w:spacing w:after="0"/>
        <w:rPr>
          <w:rFonts w:ascii="Arial" w:hAnsi="Arial" w:cs="Arial"/>
        </w:rPr>
      </w:pPr>
    </w:p>
    <w:p w:rsidR="003139C8" w:rsidRPr="003139C8" w:rsidRDefault="00995821" w:rsidP="00B97E9B">
      <w:pPr>
        <w:spacing w:after="0"/>
        <w:rPr>
          <w:rFonts w:ascii="Arial" w:hAnsi="Arial" w:cs="Arial"/>
        </w:rPr>
      </w:pPr>
      <w:r w:rsidRPr="00995821">
        <w:rPr>
          <w:rFonts w:ascii="Arial" w:hAnsi="Arial" w:cs="Arial"/>
          <w:noProof/>
        </w:rPr>
        <w:drawing>
          <wp:inline distT="0" distB="0" distL="0" distR="0">
            <wp:extent cx="4572000" cy="27432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1F4C" w:rsidRDefault="00DE4002" w:rsidP="00B97E9B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4</w:t>
      </w:r>
      <w:r w:rsidRPr="00B97E9B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Доля «выпавших» площадок -</w:t>
      </w:r>
      <w:r w:rsidR="003139C8" w:rsidRPr="003139C8">
        <w:rPr>
          <w:rFonts w:ascii="Arial" w:hAnsi="Arial" w:cs="Arial"/>
        </w:rPr>
        <w:t xml:space="preserve"> число страниц на сайте</w:t>
      </w:r>
    </w:p>
    <w:p w:rsidR="003139C8" w:rsidRDefault="003139C8" w:rsidP="00B97E9B">
      <w:pPr>
        <w:spacing w:after="0"/>
        <w:rPr>
          <w:rFonts w:ascii="Arial" w:hAnsi="Arial" w:cs="Arial"/>
        </w:rPr>
      </w:pPr>
    </w:p>
    <w:p w:rsidR="009F7555" w:rsidRDefault="009F7555" w:rsidP="009F7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Однако, реальность такова, что </w:t>
      </w:r>
      <w:r w:rsidRPr="003139C8">
        <w:rPr>
          <w:rFonts w:ascii="Arial" w:hAnsi="Arial" w:cs="Arial"/>
        </w:rPr>
        <w:t>число страниц не связано с «качеством» сайта</w:t>
      </w:r>
      <w:r>
        <w:rPr>
          <w:rFonts w:ascii="Arial" w:hAnsi="Arial" w:cs="Arial"/>
        </w:rPr>
        <w:t xml:space="preserve"> по «мнению» фильтра АГС-17. Доля выпавших сайтов примерно одинакова для сайтов с числом страниц от десятков до десятков тысяч и составляет</w:t>
      </w:r>
      <w:r w:rsidRPr="003139C8">
        <w:rPr>
          <w:rFonts w:ascii="Arial" w:hAnsi="Arial" w:cs="Arial"/>
        </w:rPr>
        <w:t xml:space="preserve"> 15-20%</w:t>
      </w:r>
      <w:r>
        <w:rPr>
          <w:rFonts w:ascii="Arial" w:hAnsi="Arial" w:cs="Arial"/>
        </w:rPr>
        <w:t>.</w:t>
      </w:r>
    </w:p>
    <w:p w:rsidR="009F7555" w:rsidRDefault="009F7555" w:rsidP="00B97E9B">
      <w:pPr>
        <w:spacing w:after="0"/>
        <w:rPr>
          <w:rFonts w:ascii="Arial" w:hAnsi="Arial" w:cs="Arial"/>
        </w:rPr>
      </w:pPr>
    </w:p>
    <w:p w:rsidR="009F7555" w:rsidRDefault="009F7555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Еще одно предположение, которое приходит в голову – о том, что число внешних ссылок со страницы «плохих сайтов» должно быть велико. Предполагается, что </w:t>
      </w:r>
      <w:proofErr w:type="spellStart"/>
      <w:r>
        <w:rPr>
          <w:rFonts w:ascii="Arial" w:hAnsi="Arial" w:cs="Arial"/>
        </w:rPr>
        <w:t>вебмастера</w:t>
      </w:r>
      <w:proofErr w:type="spellEnd"/>
      <w:r>
        <w:rPr>
          <w:rFonts w:ascii="Arial" w:hAnsi="Arial" w:cs="Arial"/>
        </w:rPr>
        <w:t xml:space="preserve"> для увеличения прибыли продают много ссылок со страницы.</w:t>
      </w:r>
    </w:p>
    <w:p w:rsidR="009F7555" w:rsidRDefault="009F7555" w:rsidP="00B97E9B">
      <w:pPr>
        <w:spacing w:after="0"/>
        <w:rPr>
          <w:rFonts w:ascii="Arial" w:hAnsi="Arial" w:cs="Arial"/>
        </w:rPr>
      </w:pPr>
    </w:p>
    <w:p w:rsidR="009F7555" w:rsidRDefault="009F7555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Однако, </w:t>
      </w:r>
      <w:proofErr w:type="spellStart"/>
      <w:r>
        <w:rPr>
          <w:rFonts w:ascii="Arial" w:hAnsi="Arial" w:cs="Arial"/>
        </w:rPr>
        <w:t>вебмастера</w:t>
      </w:r>
      <w:proofErr w:type="spellEnd"/>
      <w:r>
        <w:rPr>
          <w:rFonts w:ascii="Arial" w:hAnsi="Arial" w:cs="Arial"/>
        </w:rPr>
        <w:t xml:space="preserve"> понимают такую логику и наоборот, ставят мало ссылок со страниц. На графике приведено среднее число внешних ссылок со страницы, усредненное по всем страницам сайта:</w:t>
      </w:r>
    </w:p>
    <w:p w:rsidR="009F7555" w:rsidRDefault="009F7555" w:rsidP="00B97E9B">
      <w:pPr>
        <w:spacing w:after="0"/>
        <w:rPr>
          <w:rFonts w:ascii="Arial" w:hAnsi="Arial" w:cs="Arial"/>
        </w:rPr>
      </w:pPr>
    </w:p>
    <w:p w:rsidR="003139C8" w:rsidRPr="003139C8" w:rsidRDefault="00995821" w:rsidP="00B97E9B">
      <w:pPr>
        <w:spacing w:after="0"/>
        <w:rPr>
          <w:rFonts w:ascii="Arial" w:hAnsi="Arial" w:cs="Arial"/>
        </w:rPr>
      </w:pPr>
      <w:r w:rsidRPr="00995821">
        <w:rPr>
          <w:rFonts w:ascii="Arial" w:hAnsi="Arial" w:cs="Arial"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39C8" w:rsidRPr="003139C8" w:rsidRDefault="00DE4002" w:rsidP="00B97E9B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5</w:t>
      </w:r>
      <w:r w:rsidRPr="00B97E9B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Доля «выпавших» площадок - </w:t>
      </w:r>
      <w:r w:rsidR="003139C8" w:rsidRPr="003139C8">
        <w:rPr>
          <w:rFonts w:ascii="Arial" w:hAnsi="Arial" w:cs="Arial"/>
        </w:rPr>
        <w:t>Среднее число внешних ссылок со страницы</w:t>
      </w:r>
    </w:p>
    <w:p w:rsidR="009F7555" w:rsidRDefault="009F7555" w:rsidP="00B97E9B">
      <w:pPr>
        <w:spacing w:after="0"/>
        <w:rPr>
          <w:rFonts w:ascii="Arial" w:hAnsi="Arial" w:cs="Arial"/>
        </w:rPr>
      </w:pPr>
    </w:p>
    <w:p w:rsidR="009F7555" w:rsidRDefault="009F7555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Видно, что максимальное выпадение, до 50% наблюдается при минимальном числе внешних ссылок. Здесь можно сделать два вывода: </w:t>
      </w:r>
    </w:p>
    <w:p w:rsidR="009F7555" w:rsidRDefault="009F7555" w:rsidP="00B97E9B">
      <w:pPr>
        <w:spacing w:after="0"/>
        <w:rPr>
          <w:rFonts w:ascii="Arial" w:hAnsi="Arial" w:cs="Arial"/>
        </w:rPr>
      </w:pPr>
    </w:p>
    <w:p w:rsidR="009F7555" w:rsidRDefault="009F7555" w:rsidP="009F7555">
      <w:pPr>
        <w:pStyle w:val="a7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«Хорошие сайты» не стесняются ставить ссылки и число внешних ссылок не является фактором, влияющим на работу фильтра АГС-17</w:t>
      </w:r>
      <w:r w:rsidR="003E0839">
        <w:rPr>
          <w:rFonts w:ascii="Arial" w:hAnsi="Arial" w:cs="Arial"/>
        </w:rPr>
        <w:t>.</w:t>
      </w:r>
    </w:p>
    <w:p w:rsidR="009F7555" w:rsidRPr="009F7555" w:rsidRDefault="003E0839" w:rsidP="009F7555">
      <w:pPr>
        <w:pStyle w:val="a7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«Плохие сайты» не успевают продаться и выпадают из </w:t>
      </w:r>
      <w:proofErr w:type="spellStart"/>
      <w:r>
        <w:rPr>
          <w:rFonts w:ascii="Arial" w:hAnsi="Arial" w:cs="Arial"/>
        </w:rPr>
        <w:t>Яндекса</w:t>
      </w:r>
      <w:proofErr w:type="spellEnd"/>
      <w:r>
        <w:rPr>
          <w:rFonts w:ascii="Arial" w:hAnsi="Arial" w:cs="Arial"/>
        </w:rPr>
        <w:t>, не успев разместить много внешних ссылок.</w:t>
      </w:r>
    </w:p>
    <w:p w:rsidR="009F7555" w:rsidRDefault="009F7555" w:rsidP="00B97E9B">
      <w:pPr>
        <w:spacing w:after="0"/>
        <w:rPr>
          <w:rFonts w:ascii="Arial" w:hAnsi="Arial" w:cs="Arial"/>
        </w:rPr>
      </w:pPr>
    </w:p>
    <w:p w:rsidR="003E0839" w:rsidRPr="003E0839" w:rsidRDefault="003E0839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Оба этих вывода могут быть верны, но автор больше верит в вывод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2.</w:t>
      </w:r>
    </w:p>
    <w:p w:rsidR="003139C8" w:rsidRDefault="003E0839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Итог</w:t>
      </w:r>
      <w:r w:rsidR="003139C8" w:rsidRPr="003139C8">
        <w:rPr>
          <w:rFonts w:ascii="Arial" w:hAnsi="Arial" w:cs="Arial"/>
        </w:rPr>
        <w:t>: идеология «покупать там, где мало внешних» - не совсем верна (с точки зрения сохранности ссылок</w:t>
      </w:r>
      <w:r>
        <w:rPr>
          <w:rFonts w:ascii="Arial" w:hAnsi="Arial" w:cs="Arial"/>
        </w:rPr>
        <w:t xml:space="preserve"> и непопадания под фильтр АГС</w:t>
      </w:r>
      <w:r w:rsidR="003139C8" w:rsidRPr="003139C8">
        <w:rPr>
          <w:rFonts w:ascii="Arial" w:hAnsi="Arial" w:cs="Arial"/>
        </w:rPr>
        <w:t>)</w:t>
      </w:r>
      <w:r>
        <w:rPr>
          <w:rFonts w:ascii="Arial" w:hAnsi="Arial" w:cs="Arial"/>
        </w:rPr>
        <w:t>, малое количество внешних может быть признаком сайта, созданного специально для продажи ссылок.</w:t>
      </w:r>
    </w:p>
    <w:p w:rsidR="00CF6C31" w:rsidRDefault="00CF6C31" w:rsidP="00B97E9B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B11FF" w:rsidRDefault="009B11FF" w:rsidP="00B97E9B">
      <w:pPr>
        <w:pStyle w:val="2"/>
      </w:pPr>
      <w:r>
        <w:lastRenderedPageBreak/>
        <w:t>Скорость индексации</w:t>
      </w:r>
      <w:r w:rsidR="00301F4C">
        <w:t xml:space="preserve"> ссылочных площадок</w:t>
      </w:r>
    </w:p>
    <w:p w:rsidR="00301F4C" w:rsidRDefault="00301F4C" w:rsidP="00B97E9B">
      <w:pPr>
        <w:spacing w:after="0"/>
        <w:rPr>
          <w:rFonts w:ascii="Arial" w:hAnsi="Arial" w:cs="Arial"/>
        </w:rPr>
      </w:pPr>
    </w:p>
    <w:p w:rsidR="00C75C3E" w:rsidRDefault="00CC148B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Скорость индексации – очень интересная характеристика сайта с точки зрения покупки </w:t>
      </w:r>
      <w:r>
        <w:rPr>
          <w:rFonts w:ascii="Arial" w:hAnsi="Arial" w:cs="Arial"/>
          <w:lang w:val="en-US"/>
        </w:rPr>
        <w:t>SEO</w:t>
      </w:r>
      <w:r w:rsidRPr="00CC148B">
        <w:rPr>
          <w:rFonts w:ascii="Arial" w:hAnsi="Arial" w:cs="Arial"/>
        </w:rPr>
        <w:t>-</w:t>
      </w:r>
      <w:r>
        <w:rPr>
          <w:rFonts w:ascii="Arial" w:hAnsi="Arial" w:cs="Arial"/>
        </w:rPr>
        <w:t>ссылок. Могут применяться разные методы для определения «</w:t>
      </w:r>
      <w:proofErr w:type="spellStart"/>
      <w:r>
        <w:rPr>
          <w:rFonts w:ascii="Arial" w:hAnsi="Arial" w:cs="Arial"/>
        </w:rPr>
        <w:t>рабочести</w:t>
      </w:r>
      <w:proofErr w:type="spellEnd"/>
      <w:r>
        <w:rPr>
          <w:rFonts w:ascii="Arial" w:hAnsi="Arial" w:cs="Arial"/>
        </w:rPr>
        <w:t xml:space="preserve">» ссылки после того, как она проиндексирована, но очевидно, что если страница со ссылкой не </w:t>
      </w:r>
      <w:proofErr w:type="spellStart"/>
      <w:r>
        <w:rPr>
          <w:rFonts w:ascii="Arial" w:hAnsi="Arial" w:cs="Arial"/>
        </w:rPr>
        <w:t>проинджексирована</w:t>
      </w:r>
      <w:proofErr w:type="spellEnd"/>
      <w:r>
        <w:rPr>
          <w:rFonts w:ascii="Arial" w:hAnsi="Arial" w:cs="Arial"/>
        </w:rPr>
        <w:t xml:space="preserve">, такая ссылка работать точно не будет </w:t>
      </w:r>
      <w:r w:rsidRPr="00CC148B">
        <w:rPr>
          <w:rFonts w:ascii="Arial" w:hAnsi="Arial" w:cs="Arial"/>
        </w:rPr>
        <w:sym w:font="Wingdings" w:char="F04A"/>
      </w:r>
    </w:p>
    <w:p w:rsidR="00CC148B" w:rsidRDefault="00CC148B" w:rsidP="00B97E9B">
      <w:pPr>
        <w:spacing w:after="0"/>
        <w:rPr>
          <w:rFonts w:ascii="Arial" w:hAnsi="Arial" w:cs="Arial"/>
        </w:rPr>
      </w:pPr>
    </w:p>
    <w:p w:rsidR="00CC148B" w:rsidRDefault="00CC148B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Целью этого исследования сначала и было изучение скорости индексации сайтов, но в процессе обработки данных оказалось, что очень много площадок вообще выпали из индекса (проведение пробивок как раз пришлось на время активной работы фильтра АГС-17), что нашло отражение в первой части статьи. В дальнейшем все данные приводятся по сайтам, находящимся (м.б. частично) в индексе </w:t>
      </w:r>
      <w:proofErr w:type="spellStart"/>
      <w:r>
        <w:rPr>
          <w:rFonts w:ascii="Arial" w:hAnsi="Arial" w:cs="Arial"/>
        </w:rPr>
        <w:t>Яндекса</w:t>
      </w:r>
      <w:proofErr w:type="spellEnd"/>
      <w:r>
        <w:rPr>
          <w:rFonts w:ascii="Arial" w:hAnsi="Arial" w:cs="Arial"/>
        </w:rPr>
        <w:t>.</w:t>
      </w:r>
    </w:p>
    <w:p w:rsidR="00CC148B" w:rsidRDefault="00CC148B" w:rsidP="00B97E9B">
      <w:pPr>
        <w:spacing w:after="0"/>
        <w:rPr>
          <w:rFonts w:ascii="Arial" w:hAnsi="Arial" w:cs="Arial"/>
        </w:rPr>
      </w:pPr>
    </w:p>
    <w:p w:rsidR="00612B3F" w:rsidRPr="0080435E" w:rsidRDefault="00612B3F" w:rsidP="00B97E9B">
      <w:pPr>
        <w:spacing w:after="0"/>
        <w:rPr>
          <w:rFonts w:ascii="Arial" w:hAnsi="Arial" w:cs="Arial"/>
        </w:rPr>
      </w:pPr>
      <w:r w:rsidRPr="00612B3F">
        <w:rPr>
          <w:rFonts w:ascii="Arial" w:hAnsi="Arial" w:cs="Arial"/>
        </w:rPr>
        <w:t xml:space="preserve">Как быстро сайты индексируются </w:t>
      </w:r>
      <w:proofErr w:type="spellStart"/>
      <w:r w:rsidRPr="00612B3F">
        <w:rPr>
          <w:rFonts w:ascii="Arial" w:hAnsi="Arial" w:cs="Arial"/>
        </w:rPr>
        <w:t>Яндексом</w:t>
      </w:r>
      <w:proofErr w:type="spellEnd"/>
      <w:r w:rsidRPr="00612B3F">
        <w:rPr>
          <w:rFonts w:ascii="Arial" w:hAnsi="Arial" w:cs="Arial"/>
        </w:rPr>
        <w:t>?</w:t>
      </w:r>
      <w:r w:rsidR="00CC148B" w:rsidRPr="00612B3F">
        <w:rPr>
          <w:rFonts w:ascii="Arial" w:hAnsi="Arial" w:cs="Arial"/>
        </w:rPr>
        <w:t xml:space="preserve"> </w:t>
      </w:r>
      <w:r w:rsidRPr="00612B3F">
        <w:rPr>
          <w:rFonts w:ascii="Arial" w:hAnsi="Arial" w:cs="Arial"/>
        </w:rPr>
        <w:t>Это можно выяснить с помощью</w:t>
      </w:r>
      <w:r w:rsidR="00CC148B">
        <w:rPr>
          <w:rFonts w:ascii="Arial" w:hAnsi="Arial" w:cs="Arial"/>
        </w:rPr>
        <w:t xml:space="preserve"> </w:t>
      </w:r>
      <w:r w:rsidRPr="00612B3F">
        <w:rPr>
          <w:rFonts w:ascii="Arial" w:hAnsi="Arial" w:cs="Arial"/>
        </w:rPr>
        <w:t>операторов поиска по датам</w:t>
      </w:r>
      <w:r w:rsidR="00CC148B">
        <w:rPr>
          <w:rFonts w:ascii="Arial" w:hAnsi="Arial" w:cs="Arial"/>
        </w:rPr>
        <w:t>. Например, мы ищем страницы, которые были проиндексированы на определенном сайте позже определенной даты. Получая число проиндексированных страниц и сравнивая между собой, мы можем посчитать число страниц, проиндексированных на отдельных временных промежутках</w:t>
      </w:r>
      <w:r w:rsidR="0080435E">
        <w:rPr>
          <w:rFonts w:ascii="Arial" w:hAnsi="Arial" w:cs="Arial"/>
        </w:rPr>
        <w:t xml:space="preserve">. График с глубиной на год в прошлое приведен ниже </w:t>
      </w:r>
      <w:r w:rsidR="0080435E" w:rsidRPr="0080435E">
        <w:rPr>
          <w:rFonts w:ascii="Arial" w:hAnsi="Arial" w:cs="Arial"/>
        </w:rPr>
        <w:t>[</w:t>
      </w:r>
      <w:r w:rsidR="0080435E">
        <w:rPr>
          <w:rFonts w:ascii="Arial" w:hAnsi="Arial" w:cs="Arial"/>
        </w:rPr>
        <w:t>график 6</w:t>
      </w:r>
      <w:r w:rsidR="0080435E" w:rsidRPr="0080435E">
        <w:rPr>
          <w:rFonts w:ascii="Arial" w:hAnsi="Arial" w:cs="Arial"/>
        </w:rPr>
        <w:t>]</w:t>
      </w:r>
      <w:r w:rsidR="0080435E">
        <w:rPr>
          <w:rFonts w:ascii="Arial" w:hAnsi="Arial" w:cs="Arial"/>
        </w:rPr>
        <w:t>.</w:t>
      </w:r>
    </w:p>
    <w:p w:rsidR="00CC148B" w:rsidRDefault="00CC148B" w:rsidP="00B97E9B">
      <w:pPr>
        <w:spacing w:after="0"/>
        <w:rPr>
          <w:rFonts w:ascii="Arial" w:hAnsi="Arial" w:cs="Arial"/>
        </w:rPr>
      </w:pPr>
    </w:p>
    <w:p w:rsidR="00CC148B" w:rsidRPr="00612B3F" w:rsidRDefault="00CC148B" w:rsidP="00B97E9B">
      <w:pPr>
        <w:spacing w:after="0"/>
        <w:rPr>
          <w:rFonts w:ascii="Arial" w:hAnsi="Arial" w:cs="Arial"/>
        </w:rPr>
      </w:pPr>
    </w:p>
    <w:p w:rsidR="00612B3F" w:rsidRDefault="00612B3F" w:rsidP="00B97E9B">
      <w:pPr>
        <w:spacing w:after="0"/>
        <w:rPr>
          <w:rFonts w:ascii="Arial" w:hAnsi="Arial" w:cs="Arial"/>
        </w:rPr>
      </w:pPr>
      <w:r w:rsidRPr="00612B3F">
        <w:rPr>
          <w:rFonts w:ascii="Arial" w:hAnsi="Arial" w:cs="Arial"/>
          <w:noProof/>
        </w:rPr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4002" w:rsidRDefault="00DE4002" w:rsidP="00B97E9B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6</w:t>
      </w:r>
      <w:r w:rsidRPr="00B97E9B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Доля проиндексированных страниц – число дней в прошлое в от даты индексации станицы до сегодняшнего дня</w:t>
      </w:r>
    </w:p>
    <w:p w:rsidR="00DE4002" w:rsidRDefault="00DE4002" w:rsidP="00B97E9B">
      <w:pPr>
        <w:spacing w:after="0"/>
        <w:rPr>
          <w:rFonts w:ascii="Arial" w:hAnsi="Arial" w:cs="Arial"/>
        </w:rPr>
      </w:pPr>
    </w:p>
    <w:p w:rsidR="0080435E" w:rsidRDefault="0080435E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Временные промежутки были выбраны одинаковым образом здесь и далее – с точностью от недели до года:</w:t>
      </w:r>
    </w:p>
    <w:p w:rsidR="0080435E" w:rsidRDefault="0080435E" w:rsidP="00B97E9B">
      <w:pPr>
        <w:spacing w:after="0"/>
        <w:rPr>
          <w:rFonts w:ascii="Arial" w:hAnsi="Arial" w:cs="Arial"/>
        </w:rPr>
      </w:pPr>
    </w:p>
    <w:tbl>
      <w:tblPr>
        <w:tblW w:w="6666" w:type="dxa"/>
        <w:tblInd w:w="108" w:type="dxa"/>
        <w:tblLook w:val="04A0"/>
      </w:tblPr>
      <w:tblGrid>
        <w:gridCol w:w="2021"/>
        <w:gridCol w:w="976"/>
        <w:gridCol w:w="1836"/>
        <w:gridCol w:w="2265"/>
      </w:tblGrid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проиндексировано за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дней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число страниц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доля проиндексированных страниц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неделя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5.62E+07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13.49%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612B3F">
              <w:rPr>
                <w:rFonts w:ascii="Calibri" w:eastAsia="Times New Roman" w:hAnsi="Calibri" w:cs="Times New Roman"/>
                <w:color w:val="000000"/>
              </w:rPr>
              <w:t>нед</w:t>
            </w:r>
            <w:proofErr w:type="spellEnd"/>
            <w:r w:rsidRPr="00612B3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1.31E+08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31.48%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proofErr w:type="spellStart"/>
            <w:r w:rsidRPr="00612B3F">
              <w:rPr>
                <w:rFonts w:ascii="Calibri" w:eastAsia="Times New Roman" w:hAnsi="Calibri" w:cs="Times New Roman"/>
                <w:color w:val="000000"/>
              </w:rPr>
              <w:t>нед</w:t>
            </w:r>
            <w:proofErr w:type="spellEnd"/>
            <w:r w:rsidRPr="00612B3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1.65E+08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39.66%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месяц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1.98E+08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47.48%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lastRenderedPageBreak/>
              <w:t>1.5 месяца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2.64E+08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63.25%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2 месяца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3.06E+08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73.43%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 месяца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3.34E+08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80.17%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4 месяца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3.61E+08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86.57%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5 месяцев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3.73E+08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89.32%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6 месяцев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3.82E+08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91.51%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8 месяцев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3.91E+08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93.65%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10 месяцев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3.98E+08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95.34%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4.05E+08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97.22%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2 года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4.16E+08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99.65%</w:t>
            </w:r>
          </w:p>
        </w:tc>
      </w:tr>
      <w:tr w:rsidR="00612B3F" w:rsidRPr="00612B3F" w:rsidTr="00612B3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3 года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1095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4.17E+08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3F" w:rsidRPr="00612B3F" w:rsidRDefault="00612B3F" w:rsidP="00B97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B3F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</w:tr>
    </w:tbl>
    <w:p w:rsidR="00612B3F" w:rsidRDefault="00612B3F" w:rsidP="00B97E9B">
      <w:pPr>
        <w:spacing w:after="0"/>
        <w:rPr>
          <w:rFonts w:ascii="Arial" w:hAnsi="Arial" w:cs="Arial"/>
        </w:rPr>
      </w:pPr>
    </w:p>
    <w:p w:rsidR="0080435E" w:rsidRDefault="0080435E" w:rsidP="00B97E9B">
      <w:pPr>
        <w:spacing w:after="0"/>
        <w:rPr>
          <w:rFonts w:ascii="Arial" w:hAnsi="Arial" w:cs="Arial"/>
        </w:rPr>
      </w:pPr>
    </w:p>
    <w:p w:rsidR="003139C8" w:rsidRDefault="0080435E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Увеличенный вид этого графика приведен ниже.</w:t>
      </w:r>
    </w:p>
    <w:p w:rsidR="0080435E" w:rsidRDefault="0080435E" w:rsidP="00B97E9B">
      <w:pPr>
        <w:spacing w:after="0"/>
        <w:rPr>
          <w:rFonts w:ascii="Arial" w:hAnsi="Arial" w:cs="Arial"/>
        </w:rPr>
      </w:pPr>
    </w:p>
    <w:p w:rsidR="003139C8" w:rsidRDefault="003139C8" w:rsidP="00B97E9B">
      <w:pPr>
        <w:spacing w:after="0"/>
        <w:rPr>
          <w:rFonts w:ascii="Arial" w:hAnsi="Arial" w:cs="Arial"/>
        </w:rPr>
      </w:pPr>
      <w:r w:rsidRPr="003139C8">
        <w:rPr>
          <w:rFonts w:ascii="Arial" w:hAnsi="Arial" w:cs="Arial"/>
          <w:noProof/>
        </w:rPr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E4002" w:rsidRDefault="00DE4002" w:rsidP="00B97E9B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7</w:t>
      </w:r>
      <w:r w:rsidRPr="00B97E9B">
        <w:rPr>
          <w:rFonts w:ascii="Arial" w:hAnsi="Arial" w:cs="Arial"/>
        </w:rPr>
        <w:t>]</w:t>
      </w:r>
      <w:r w:rsidR="0080435E">
        <w:rPr>
          <w:rFonts w:ascii="Arial" w:hAnsi="Arial" w:cs="Arial"/>
        </w:rPr>
        <w:t xml:space="preserve"> Доля проиндексированных страниц – число дней в прошлое в от даты индексации станицы до сегодняшнего дня</w:t>
      </w:r>
    </w:p>
    <w:p w:rsidR="0080435E" w:rsidRDefault="0080435E" w:rsidP="00B97E9B">
      <w:pPr>
        <w:spacing w:after="0"/>
        <w:rPr>
          <w:rFonts w:ascii="Arial" w:hAnsi="Arial" w:cs="Arial"/>
        </w:rPr>
      </w:pPr>
    </w:p>
    <w:p w:rsidR="0080435E" w:rsidRDefault="0080435E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Видно, что за 30 дней </w:t>
      </w:r>
      <w:proofErr w:type="spellStart"/>
      <w:r w:rsidR="00104DA6">
        <w:rPr>
          <w:rFonts w:ascii="Arial" w:hAnsi="Arial" w:cs="Arial"/>
        </w:rPr>
        <w:t>Яндексом</w:t>
      </w:r>
      <w:proofErr w:type="spellEnd"/>
      <w:r w:rsidR="00104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индексируется примерно половина всех доступных страниц (за 100% принимаем число страниц, проиндексированное в течение трех лет).</w:t>
      </w:r>
    </w:p>
    <w:p w:rsidR="0080435E" w:rsidRDefault="0080435E" w:rsidP="00B97E9B">
      <w:pPr>
        <w:spacing w:after="0"/>
        <w:rPr>
          <w:rFonts w:ascii="Arial" w:hAnsi="Arial" w:cs="Arial"/>
        </w:rPr>
      </w:pPr>
    </w:p>
    <w:p w:rsidR="0080435E" w:rsidRPr="00104DA6" w:rsidRDefault="0080435E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Грубо говоря, </w:t>
      </w:r>
      <w:r w:rsidR="00104DA6">
        <w:rPr>
          <w:rFonts w:ascii="Arial" w:hAnsi="Arial" w:cs="Arial"/>
        </w:rPr>
        <w:t xml:space="preserve">из месячного бюджета на покупку новых ссылок примерно половина тратится впустую из-за медленной индексации. Крупные компании и сервисы могут контролировать индексацию своих ссылок, вкладываясь в покупку </w:t>
      </w:r>
      <w:r w:rsidR="00104DA6">
        <w:rPr>
          <w:rFonts w:ascii="Arial" w:hAnsi="Arial" w:cs="Arial"/>
          <w:lang w:val="en-US"/>
        </w:rPr>
        <w:t>IP</w:t>
      </w:r>
      <w:r w:rsidR="00104DA6" w:rsidRPr="00104DA6">
        <w:rPr>
          <w:rFonts w:ascii="Arial" w:hAnsi="Arial" w:cs="Arial"/>
        </w:rPr>
        <w:t>-</w:t>
      </w:r>
      <w:r w:rsidR="00104DA6">
        <w:rPr>
          <w:rFonts w:ascii="Arial" w:hAnsi="Arial" w:cs="Arial"/>
        </w:rPr>
        <w:t xml:space="preserve">адресов для </w:t>
      </w:r>
      <w:proofErr w:type="spellStart"/>
      <w:r w:rsidR="00104DA6">
        <w:rPr>
          <w:rFonts w:ascii="Arial" w:hAnsi="Arial" w:cs="Arial"/>
        </w:rPr>
        <w:t>парсинга</w:t>
      </w:r>
      <w:proofErr w:type="spellEnd"/>
      <w:r w:rsidR="00104DA6">
        <w:rPr>
          <w:rFonts w:ascii="Arial" w:hAnsi="Arial" w:cs="Arial"/>
        </w:rPr>
        <w:t xml:space="preserve"> </w:t>
      </w:r>
      <w:proofErr w:type="spellStart"/>
      <w:r w:rsidR="00104DA6">
        <w:rPr>
          <w:rFonts w:ascii="Arial" w:hAnsi="Arial" w:cs="Arial"/>
        </w:rPr>
        <w:t>Яндекса</w:t>
      </w:r>
      <w:proofErr w:type="spellEnd"/>
      <w:r w:rsidR="00104DA6">
        <w:rPr>
          <w:rFonts w:ascii="Arial" w:hAnsi="Arial" w:cs="Arial"/>
        </w:rPr>
        <w:t xml:space="preserve">, но обычному </w:t>
      </w:r>
      <w:proofErr w:type="spellStart"/>
      <w:r w:rsidR="00104DA6">
        <w:rPr>
          <w:rFonts w:ascii="Arial" w:hAnsi="Arial" w:cs="Arial"/>
        </w:rPr>
        <w:t>фрилансеру</w:t>
      </w:r>
      <w:proofErr w:type="spellEnd"/>
      <w:r w:rsidR="00104DA6">
        <w:rPr>
          <w:rFonts w:ascii="Arial" w:hAnsi="Arial" w:cs="Arial"/>
        </w:rPr>
        <w:t xml:space="preserve"> или небольшой фирме эти промышленные масштабы недоступны и им приходится искать другие решения, увеличивающие эффективность.</w:t>
      </w:r>
    </w:p>
    <w:p w:rsidR="00094391" w:rsidRDefault="00094391" w:rsidP="00B97E9B">
      <w:pPr>
        <w:spacing w:after="0"/>
        <w:rPr>
          <w:rFonts w:ascii="Arial" w:hAnsi="Arial" w:cs="Arial"/>
        </w:rPr>
      </w:pPr>
    </w:p>
    <w:p w:rsidR="00094391" w:rsidRPr="00C34416" w:rsidRDefault="00094391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Следует отметить, что представленная зависимость числа проиндексированных страниц от времени неплохо приближается моделью, в которой вероятность индексации любой </w:t>
      </w:r>
      <w:proofErr w:type="spellStart"/>
      <w:r>
        <w:rPr>
          <w:rFonts w:ascii="Arial" w:hAnsi="Arial" w:cs="Arial"/>
        </w:rPr>
        <w:t>непроиндексированной</w:t>
      </w:r>
      <w:proofErr w:type="spellEnd"/>
      <w:r>
        <w:rPr>
          <w:rFonts w:ascii="Arial" w:hAnsi="Arial" w:cs="Arial"/>
        </w:rPr>
        <w:t xml:space="preserve"> страницы в </w:t>
      </w:r>
      <w:r w:rsidR="00C34416">
        <w:rPr>
          <w:rFonts w:ascii="Arial" w:hAnsi="Arial" w:cs="Arial"/>
        </w:rPr>
        <w:t xml:space="preserve">любой </w:t>
      </w:r>
      <w:r>
        <w:rPr>
          <w:rFonts w:ascii="Arial" w:hAnsi="Arial" w:cs="Arial"/>
        </w:rPr>
        <w:t xml:space="preserve">день равна </w:t>
      </w:r>
      <w:r w:rsidR="00C34416">
        <w:rPr>
          <w:rFonts w:ascii="Arial" w:hAnsi="Arial" w:cs="Arial"/>
          <w:lang w:val="en-US"/>
        </w:rPr>
        <w:t>P</w:t>
      </w:r>
      <w:r w:rsidR="00C34416" w:rsidRPr="00C34416">
        <w:rPr>
          <w:rFonts w:ascii="Arial" w:hAnsi="Arial" w:cs="Arial"/>
        </w:rPr>
        <w:t>~</w:t>
      </w:r>
      <w:r>
        <w:rPr>
          <w:rFonts w:ascii="Arial" w:hAnsi="Arial" w:cs="Arial"/>
        </w:rPr>
        <w:t>0.022</w:t>
      </w:r>
      <w:r w:rsidR="00C34416" w:rsidRPr="00C34416">
        <w:rPr>
          <w:rFonts w:ascii="Arial" w:hAnsi="Arial" w:cs="Arial"/>
        </w:rPr>
        <w:t xml:space="preserve"> (</w:t>
      </w:r>
      <w:r w:rsidR="00C34416">
        <w:rPr>
          <w:rFonts w:ascii="Arial" w:hAnsi="Arial" w:cs="Arial"/>
        </w:rPr>
        <w:t xml:space="preserve">модель можно улучшить разбиением группы страниц на </w:t>
      </w:r>
      <w:proofErr w:type="spellStart"/>
      <w:r w:rsidR="00C34416">
        <w:rPr>
          <w:rFonts w:ascii="Arial" w:hAnsi="Arial" w:cs="Arial"/>
        </w:rPr>
        <w:t>долгоиндексируемые</w:t>
      </w:r>
      <w:proofErr w:type="spellEnd"/>
      <w:r w:rsidR="00C34416">
        <w:rPr>
          <w:rFonts w:ascii="Arial" w:hAnsi="Arial" w:cs="Arial"/>
        </w:rPr>
        <w:t xml:space="preserve"> и </w:t>
      </w:r>
      <w:proofErr w:type="spellStart"/>
      <w:r w:rsidR="00C34416">
        <w:rPr>
          <w:rFonts w:ascii="Arial" w:hAnsi="Arial" w:cs="Arial"/>
        </w:rPr>
        <w:t>быстроиндексируемые</w:t>
      </w:r>
      <w:proofErr w:type="spellEnd"/>
      <w:r w:rsidR="00C34416" w:rsidRPr="00C34416">
        <w:rPr>
          <w:rFonts w:ascii="Arial" w:hAnsi="Arial" w:cs="Arial"/>
        </w:rPr>
        <w:t>)</w:t>
      </w:r>
      <w:r w:rsidR="00C34416">
        <w:rPr>
          <w:rFonts w:ascii="Arial" w:hAnsi="Arial" w:cs="Arial"/>
        </w:rPr>
        <w:t>, но такое моделирование выходит за рамки этого «зоологического» исследования.</w:t>
      </w:r>
    </w:p>
    <w:p w:rsidR="00094391" w:rsidRDefault="00094391" w:rsidP="00B97E9B">
      <w:pPr>
        <w:spacing w:after="0"/>
        <w:rPr>
          <w:rFonts w:ascii="Arial" w:hAnsi="Arial" w:cs="Arial"/>
        </w:rPr>
      </w:pPr>
    </w:p>
    <w:p w:rsidR="00301F4C" w:rsidRDefault="00301F4C" w:rsidP="00B97E9B">
      <w:pPr>
        <w:pStyle w:val="3"/>
      </w:pPr>
      <w:r w:rsidRPr="00301F4C">
        <w:lastRenderedPageBreak/>
        <w:t>Не все</w:t>
      </w:r>
      <w:r>
        <w:t>, что продается – индексируется</w:t>
      </w:r>
      <w:r w:rsidR="00C34416">
        <w:t xml:space="preserve">. </w:t>
      </w:r>
      <w:r w:rsidRPr="00301F4C">
        <w:t>Не все, что индексируется – продается</w:t>
      </w:r>
    </w:p>
    <w:p w:rsidR="00301F4C" w:rsidRDefault="00301F4C" w:rsidP="00B97E9B">
      <w:pPr>
        <w:spacing w:after="0"/>
        <w:rPr>
          <w:rFonts w:ascii="Arial" w:hAnsi="Arial" w:cs="Arial"/>
        </w:rPr>
      </w:pPr>
    </w:p>
    <w:p w:rsidR="00C34416" w:rsidRDefault="00C34416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Неудивительно, что множества страниц, на которых продаются ссылки и страниц, находящихся в индексе </w:t>
      </w:r>
      <w:proofErr w:type="spellStart"/>
      <w:r>
        <w:rPr>
          <w:rFonts w:ascii="Arial" w:hAnsi="Arial" w:cs="Arial"/>
        </w:rPr>
        <w:t>Яндекса</w:t>
      </w:r>
      <w:proofErr w:type="spellEnd"/>
      <w:r>
        <w:rPr>
          <w:rFonts w:ascii="Arial" w:hAnsi="Arial" w:cs="Arial"/>
        </w:rPr>
        <w:t>, отличаются.</w:t>
      </w:r>
    </w:p>
    <w:p w:rsidR="00C34416" w:rsidRDefault="00C34416" w:rsidP="00B97E9B">
      <w:pPr>
        <w:spacing w:after="0"/>
        <w:rPr>
          <w:rFonts w:ascii="Arial" w:hAnsi="Arial" w:cs="Arial"/>
        </w:rPr>
      </w:pPr>
    </w:p>
    <w:p w:rsidR="00C34416" w:rsidRDefault="00C34416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Т.к. обычно продаются ссылки со страниц нескольких верхних уровней вложенности, можно было бы предположить, что в поиске должно быть больше страниц, чем в продаже.</w:t>
      </w:r>
    </w:p>
    <w:p w:rsidR="00C34416" w:rsidRDefault="00C34416" w:rsidP="00B97E9B">
      <w:pPr>
        <w:spacing w:after="0"/>
        <w:rPr>
          <w:rFonts w:ascii="Arial" w:hAnsi="Arial" w:cs="Arial"/>
        </w:rPr>
      </w:pPr>
    </w:p>
    <w:p w:rsidR="00C34416" w:rsidRDefault="00C34416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Но так бывает не всегда. На представленных ниже графиках изображено число сайтов, продающих ссылки, в зависимости от числа страниц в поиске и в продаже. </w:t>
      </w:r>
    </w:p>
    <w:p w:rsidR="00C34416" w:rsidRDefault="00C34416" w:rsidP="00B97E9B">
      <w:pPr>
        <w:spacing w:after="0"/>
        <w:rPr>
          <w:rFonts w:ascii="Arial" w:hAnsi="Arial" w:cs="Arial"/>
        </w:rPr>
      </w:pPr>
    </w:p>
    <w:p w:rsidR="003139C8" w:rsidRDefault="003139C8" w:rsidP="00B97E9B">
      <w:pPr>
        <w:spacing w:after="0"/>
        <w:rPr>
          <w:rFonts w:ascii="Arial" w:hAnsi="Arial" w:cs="Arial"/>
        </w:rPr>
      </w:pPr>
      <w:r w:rsidRPr="003139C8">
        <w:rPr>
          <w:rFonts w:ascii="Arial" w:hAnsi="Arial" w:cs="Arial"/>
          <w:noProof/>
        </w:rPr>
        <w:drawing>
          <wp:inline distT="0" distB="0" distL="0" distR="0">
            <wp:extent cx="5940425" cy="4147691"/>
            <wp:effectExtent l="19050" t="0" r="22225" b="5209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39C8" w:rsidRDefault="00DE4002" w:rsidP="00B97E9B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8</w:t>
      </w:r>
      <w:r w:rsidRPr="00B97E9B">
        <w:rPr>
          <w:rFonts w:ascii="Arial" w:hAnsi="Arial" w:cs="Arial"/>
        </w:rPr>
        <w:t>]</w:t>
      </w:r>
      <w:r w:rsidR="00C34416">
        <w:rPr>
          <w:rFonts w:ascii="Arial" w:hAnsi="Arial" w:cs="Arial"/>
        </w:rPr>
        <w:t xml:space="preserve"> Число ссылочных площадок в зависимости от числа продаваемых страниц и числа страниц в индексе </w:t>
      </w:r>
      <w:proofErr w:type="spellStart"/>
      <w:r w:rsidR="00C34416">
        <w:rPr>
          <w:rFonts w:ascii="Arial" w:hAnsi="Arial" w:cs="Arial"/>
        </w:rPr>
        <w:t>Яндекса</w:t>
      </w:r>
      <w:proofErr w:type="spellEnd"/>
      <w:r w:rsidR="00C34416">
        <w:rPr>
          <w:rFonts w:ascii="Arial" w:hAnsi="Arial" w:cs="Arial"/>
        </w:rPr>
        <w:t xml:space="preserve"> (в логарифмических координатах)</w:t>
      </w:r>
    </w:p>
    <w:p w:rsidR="00DE4002" w:rsidRPr="00C34416" w:rsidRDefault="00DE4002" w:rsidP="00B97E9B">
      <w:pPr>
        <w:spacing w:after="0"/>
        <w:rPr>
          <w:rFonts w:ascii="Arial" w:hAnsi="Arial" w:cs="Arial"/>
        </w:rPr>
      </w:pPr>
    </w:p>
    <w:p w:rsidR="001A6C4F" w:rsidRDefault="00C34416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Во-первых, </w:t>
      </w:r>
      <w:r w:rsidR="001A6C4F">
        <w:rPr>
          <w:rFonts w:ascii="Arial" w:hAnsi="Arial" w:cs="Arial"/>
        </w:rPr>
        <w:t xml:space="preserve">основная масса сайтов (на линии </w:t>
      </w:r>
      <w:r w:rsidR="001A6C4F">
        <w:rPr>
          <w:rFonts w:ascii="Arial" w:hAnsi="Arial" w:cs="Arial"/>
          <w:lang w:val="en-US"/>
        </w:rPr>
        <w:t>X</w:t>
      </w:r>
      <w:r w:rsidR="001A6C4F" w:rsidRPr="001A6C4F">
        <w:rPr>
          <w:rFonts w:ascii="Arial" w:hAnsi="Arial" w:cs="Arial"/>
        </w:rPr>
        <w:t>=</w:t>
      </w:r>
      <w:r w:rsidR="001A6C4F">
        <w:rPr>
          <w:rFonts w:ascii="Arial" w:hAnsi="Arial" w:cs="Arial"/>
          <w:lang w:val="en-US"/>
        </w:rPr>
        <w:t>Y</w:t>
      </w:r>
      <w:r w:rsidR="001A6C4F">
        <w:rPr>
          <w:rFonts w:ascii="Arial" w:hAnsi="Arial" w:cs="Arial"/>
        </w:rPr>
        <w:t>) имеет распределение по соотношению числа страниц в поиске и в продаже с шириной около порядка. Это означает, что плюс-минус полпорядка (</w:t>
      </w:r>
      <w:proofErr w:type="spellStart"/>
      <w:r w:rsidR="001A6C4F" w:rsidRPr="001A6C4F">
        <w:rPr>
          <w:rFonts w:ascii="Arial" w:hAnsi="Arial" w:cs="Arial"/>
        </w:rPr>
        <w:t>~</w:t>
      </w:r>
      <w:r w:rsidR="001A6C4F">
        <w:rPr>
          <w:rFonts w:ascii="Arial" w:hAnsi="Arial" w:cs="Arial"/>
        </w:rPr>
        <w:t>три</w:t>
      </w:r>
      <w:proofErr w:type="spellEnd"/>
      <w:r w:rsidR="001A6C4F">
        <w:rPr>
          <w:rFonts w:ascii="Arial" w:hAnsi="Arial" w:cs="Arial"/>
        </w:rPr>
        <w:t xml:space="preserve"> раза) – есть нормальный разброс для обычных ссылочных площадок. </w:t>
      </w:r>
    </w:p>
    <w:p w:rsidR="001A6C4F" w:rsidRDefault="001A6C4F" w:rsidP="00B97E9B">
      <w:pPr>
        <w:spacing w:after="0"/>
        <w:rPr>
          <w:rFonts w:ascii="Arial" w:hAnsi="Arial" w:cs="Arial"/>
        </w:rPr>
      </w:pPr>
    </w:p>
    <w:p w:rsidR="00C34416" w:rsidRDefault="001A6C4F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Это несовпадение приводит либо к потерям оптимизаторов (когда куплена ссылка с </w:t>
      </w:r>
      <w:proofErr w:type="spellStart"/>
      <w:r>
        <w:rPr>
          <w:rFonts w:ascii="Arial" w:hAnsi="Arial" w:cs="Arial"/>
        </w:rPr>
        <w:t>непроиндексированной</w:t>
      </w:r>
      <w:proofErr w:type="spellEnd"/>
      <w:r>
        <w:rPr>
          <w:rFonts w:ascii="Arial" w:hAnsi="Arial" w:cs="Arial"/>
        </w:rPr>
        <w:t xml:space="preserve"> страницы), либо к потерям </w:t>
      </w:r>
      <w:proofErr w:type="spellStart"/>
      <w:r>
        <w:rPr>
          <w:rFonts w:ascii="Arial" w:hAnsi="Arial" w:cs="Arial"/>
        </w:rPr>
        <w:t>вебмастера</w:t>
      </w:r>
      <w:proofErr w:type="spellEnd"/>
      <w:r>
        <w:rPr>
          <w:rFonts w:ascii="Arial" w:hAnsi="Arial" w:cs="Arial"/>
        </w:rPr>
        <w:t xml:space="preserve"> (когда с проиндексированных страниц ссылки не продаются, например, в силу большой вложенности страницы).</w:t>
      </w:r>
    </w:p>
    <w:p w:rsidR="001A6C4F" w:rsidRDefault="001A6C4F" w:rsidP="00B97E9B">
      <w:pPr>
        <w:spacing w:after="0"/>
        <w:rPr>
          <w:rFonts w:ascii="Arial" w:hAnsi="Arial" w:cs="Arial"/>
        </w:rPr>
      </w:pPr>
    </w:p>
    <w:p w:rsidR="00C34416" w:rsidRPr="00C34416" w:rsidRDefault="00C34416" w:rsidP="00B97E9B">
      <w:pPr>
        <w:spacing w:after="0"/>
        <w:rPr>
          <w:rFonts w:ascii="Arial" w:hAnsi="Arial" w:cs="Arial"/>
        </w:rPr>
      </w:pPr>
    </w:p>
    <w:p w:rsidR="003139C8" w:rsidRDefault="003139C8" w:rsidP="00B97E9B">
      <w:pPr>
        <w:spacing w:after="0"/>
        <w:rPr>
          <w:rFonts w:ascii="Arial" w:hAnsi="Arial" w:cs="Arial"/>
        </w:rPr>
      </w:pPr>
      <w:r w:rsidRPr="003139C8">
        <w:rPr>
          <w:rFonts w:ascii="Arial" w:hAnsi="Arial" w:cs="Arial"/>
          <w:noProof/>
        </w:rPr>
        <w:lastRenderedPageBreak/>
        <w:drawing>
          <wp:inline distT="0" distB="0" distL="0" distR="0">
            <wp:extent cx="5495925" cy="43624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4416" w:rsidRDefault="00DE4002" w:rsidP="00C34416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9</w:t>
      </w:r>
      <w:r w:rsidRPr="00B97E9B">
        <w:rPr>
          <w:rFonts w:ascii="Arial" w:hAnsi="Arial" w:cs="Arial"/>
        </w:rPr>
        <w:t>]</w:t>
      </w:r>
      <w:r w:rsidR="00C34416">
        <w:rPr>
          <w:rFonts w:ascii="Arial" w:hAnsi="Arial" w:cs="Arial"/>
        </w:rPr>
        <w:t xml:space="preserve"> Число ссылочных площадок в зависимости от числа продаваемых страниц и числа страниц в индексе </w:t>
      </w:r>
      <w:proofErr w:type="spellStart"/>
      <w:r w:rsidR="00C34416">
        <w:rPr>
          <w:rFonts w:ascii="Arial" w:hAnsi="Arial" w:cs="Arial"/>
        </w:rPr>
        <w:t>Яндекса</w:t>
      </w:r>
      <w:proofErr w:type="spellEnd"/>
      <w:r w:rsidR="00C34416">
        <w:rPr>
          <w:rFonts w:ascii="Arial" w:hAnsi="Arial" w:cs="Arial"/>
        </w:rPr>
        <w:t xml:space="preserve"> (в логарифмических координатах)</w:t>
      </w:r>
    </w:p>
    <w:p w:rsidR="00DE4002" w:rsidRDefault="00DE4002" w:rsidP="00B97E9B">
      <w:pPr>
        <w:spacing w:after="0"/>
        <w:rPr>
          <w:rFonts w:ascii="Arial" w:hAnsi="Arial" w:cs="Arial"/>
        </w:rPr>
      </w:pPr>
    </w:p>
    <w:p w:rsidR="001A6C4F" w:rsidRPr="001A6C4F" w:rsidRDefault="001A6C4F" w:rsidP="001A6C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Кроме этого, есть группа сайтов с большим числом (порядка тысячи) продаваемых страниц и малым числом (порядка 1-10) проиндексированных страниц. Маловероятно, что это сайты-обманщики. Скорее всего, это сайты, которые постепенно выпадают их индекса под фильтр АГС-17, поэтому число показываемых </w:t>
      </w:r>
      <w:proofErr w:type="spellStart"/>
      <w:r>
        <w:rPr>
          <w:rFonts w:ascii="Arial" w:hAnsi="Arial" w:cs="Arial"/>
        </w:rPr>
        <w:t>Яндексом</w:t>
      </w:r>
      <w:proofErr w:type="spellEnd"/>
      <w:r>
        <w:rPr>
          <w:rFonts w:ascii="Arial" w:hAnsi="Arial" w:cs="Arial"/>
        </w:rPr>
        <w:t xml:space="preserve"> страниц существенно уменьшилось. Возможно, позже эти сайты и выпали из индекса полностью.</w:t>
      </w:r>
    </w:p>
    <w:p w:rsidR="00DE4002" w:rsidRDefault="00DE4002" w:rsidP="00B97E9B">
      <w:pPr>
        <w:spacing w:after="0"/>
        <w:rPr>
          <w:rFonts w:ascii="Arial" w:hAnsi="Arial" w:cs="Arial"/>
        </w:rPr>
      </w:pPr>
    </w:p>
    <w:p w:rsidR="00301F4C" w:rsidRDefault="00301F4C" w:rsidP="00B97E9B">
      <w:pPr>
        <w:pStyle w:val="3"/>
      </w:pPr>
      <w:r>
        <w:t xml:space="preserve">Как быстро сайты индексируются </w:t>
      </w:r>
      <w:proofErr w:type="spellStart"/>
      <w:r>
        <w:t>Яндексом</w:t>
      </w:r>
      <w:proofErr w:type="spellEnd"/>
      <w:r>
        <w:t>?</w:t>
      </w:r>
    </w:p>
    <w:p w:rsidR="001A6C4F" w:rsidRDefault="001A6C4F" w:rsidP="00B97E9B">
      <w:pPr>
        <w:spacing w:after="0"/>
        <w:rPr>
          <w:rFonts w:ascii="Arial" w:hAnsi="Arial" w:cs="Arial"/>
        </w:rPr>
      </w:pPr>
    </w:p>
    <w:p w:rsidR="001A6C4F" w:rsidRDefault="001A6C4F" w:rsidP="00B97E9B">
      <w:pPr>
        <w:spacing w:after="0"/>
        <w:rPr>
          <w:rFonts w:ascii="Arial" w:hAnsi="Arial" w:cs="Arial"/>
        </w:rPr>
      </w:pPr>
    </w:p>
    <w:p w:rsidR="001A6C4F" w:rsidRPr="00612B3F" w:rsidRDefault="001A6C4F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 качестве удобной и понятной характеристики скорости индексации сайта или группы сайтов было выбрано «среднее число дней, за которые сайт полностью </w:t>
      </w:r>
      <w:proofErr w:type="spellStart"/>
      <w:r>
        <w:rPr>
          <w:rFonts w:ascii="Arial" w:hAnsi="Arial" w:cs="Arial"/>
        </w:rPr>
        <w:t>переиндексируется</w:t>
      </w:r>
      <w:proofErr w:type="spellEnd"/>
      <w:r>
        <w:rPr>
          <w:rFonts w:ascii="Arial" w:hAnsi="Arial" w:cs="Arial"/>
        </w:rPr>
        <w:t>».</w:t>
      </w:r>
    </w:p>
    <w:p w:rsidR="00612B3F" w:rsidRPr="00612B3F" w:rsidRDefault="00612B3F" w:rsidP="00B97E9B">
      <w:pPr>
        <w:spacing w:after="0"/>
        <w:rPr>
          <w:rFonts w:ascii="Arial" w:hAnsi="Arial" w:cs="Arial"/>
        </w:rPr>
      </w:pPr>
    </w:p>
    <w:p w:rsidR="00612B3F" w:rsidRPr="00612B3F" w:rsidRDefault="00612B3F" w:rsidP="00B97E9B">
      <w:pPr>
        <w:spacing w:after="0"/>
        <w:rPr>
          <w:rFonts w:ascii="Arial" w:hAnsi="Arial" w:cs="Arial"/>
        </w:rPr>
      </w:pPr>
      <w:r w:rsidRPr="00612B3F">
        <w:rPr>
          <w:rFonts w:ascii="Arial" w:hAnsi="Arial" w:cs="Arial"/>
        </w:rPr>
        <w:t>Поиск по дате</w:t>
      </w:r>
      <w:r w:rsidR="001A6C4F">
        <w:rPr>
          <w:rFonts w:ascii="Arial" w:hAnsi="Arial" w:cs="Arial"/>
        </w:rPr>
        <w:t xml:space="preserve"> индексации</w:t>
      </w:r>
      <w:r w:rsidRPr="00612B3F">
        <w:rPr>
          <w:rFonts w:ascii="Arial" w:hAnsi="Arial" w:cs="Arial"/>
        </w:rPr>
        <w:t xml:space="preserve"> дает число страниц, проиндексированных позже даты</w:t>
      </w:r>
      <w:r w:rsidR="001A6C4F">
        <w:rPr>
          <w:rFonts w:ascii="Arial" w:hAnsi="Arial" w:cs="Arial"/>
        </w:rPr>
        <w:t>. Мы можем в</w:t>
      </w:r>
      <w:r w:rsidRPr="00612B3F">
        <w:rPr>
          <w:rFonts w:ascii="Arial" w:hAnsi="Arial" w:cs="Arial"/>
        </w:rPr>
        <w:t>ычисл</w:t>
      </w:r>
      <w:r w:rsidR="001A6C4F">
        <w:rPr>
          <w:rFonts w:ascii="Arial" w:hAnsi="Arial" w:cs="Arial"/>
        </w:rPr>
        <w:t>ить</w:t>
      </w:r>
      <w:r w:rsidRPr="00612B3F">
        <w:rPr>
          <w:rFonts w:ascii="Arial" w:hAnsi="Arial" w:cs="Arial"/>
        </w:rPr>
        <w:t xml:space="preserve"> разницу – число страниц, проиндексированных в выбранный промежуток времени (недели, месяцы, годы в прошлое)</w:t>
      </w:r>
      <w:r w:rsidR="001A6C4F">
        <w:rPr>
          <w:rFonts w:ascii="Arial" w:hAnsi="Arial" w:cs="Arial"/>
        </w:rPr>
        <w:t xml:space="preserve"> и затем взвесить это число дней с учетом числа </w:t>
      </w:r>
      <w:proofErr w:type="spellStart"/>
      <w:r w:rsidR="001A6C4F">
        <w:rPr>
          <w:rFonts w:ascii="Arial" w:hAnsi="Arial" w:cs="Arial"/>
        </w:rPr>
        <w:t>проидексированных</w:t>
      </w:r>
      <w:proofErr w:type="spellEnd"/>
      <w:r w:rsidR="001A6C4F">
        <w:rPr>
          <w:rFonts w:ascii="Arial" w:hAnsi="Arial" w:cs="Arial"/>
        </w:rPr>
        <w:t xml:space="preserve"> в этот период страниц.</w:t>
      </w:r>
    </w:p>
    <w:p w:rsidR="00612B3F" w:rsidRDefault="00612B3F" w:rsidP="00B97E9B">
      <w:pPr>
        <w:spacing w:after="0"/>
        <w:rPr>
          <w:rFonts w:ascii="Arial" w:hAnsi="Arial" w:cs="Arial"/>
        </w:rPr>
      </w:pPr>
    </w:p>
    <w:p w:rsidR="001A6C4F" w:rsidRPr="00612B3F" w:rsidRDefault="001A6C4F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Итак,</w:t>
      </w:r>
    </w:p>
    <w:p w:rsidR="00612B3F" w:rsidRPr="00612B3F" w:rsidRDefault="00612B3F" w:rsidP="00B97E9B">
      <w:pPr>
        <w:spacing w:after="0"/>
        <w:rPr>
          <w:rFonts w:ascii="Arial" w:hAnsi="Arial" w:cs="Arial"/>
        </w:rPr>
      </w:pPr>
      <w:r w:rsidRPr="00612B3F">
        <w:rPr>
          <w:rFonts w:ascii="Arial" w:hAnsi="Arial" w:cs="Arial"/>
        </w:rPr>
        <w:t>Среднее число дней для полной переиндексации =</w:t>
      </w:r>
    </w:p>
    <w:p w:rsidR="00612B3F" w:rsidRPr="00612B3F" w:rsidRDefault="00612B3F" w:rsidP="00B97E9B">
      <w:pPr>
        <w:spacing w:after="0"/>
        <w:rPr>
          <w:rFonts w:ascii="Arial" w:hAnsi="Arial" w:cs="Arial"/>
        </w:rPr>
      </w:pPr>
    </w:p>
    <w:p w:rsidR="00612B3F" w:rsidRDefault="00612B3F" w:rsidP="00B97E9B">
      <w:pPr>
        <w:spacing w:after="0"/>
        <w:rPr>
          <w:rFonts w:ascii="Arial" w:hAnsi="Arial" w:cs="Arial"/>
        </w:rPr>
      </w:pPr>
      <w:r w:rsidRPr="00612B3F">
        <w:rPr>
          <w:rFonts w:ascii="Arial" w:hAnsi="Arial" w:cs="Arial"/>
        </w:rPr>
        <w:t>SUM((дней</w:t>
      </w:r>
      <w:r w:rsidR="00E063B5">
        <w:rPr>
          <w:rFonts w:ascii="Arial" w:hAnsi="Arial" w:cs="Arial"/>
        </w:rPr>
        <w:t xml:space="preserve"> в прошлое)*(число страниц))</w:t>
      </w:r>
    </w:p>
    <w:p w:rsidR="00E063B5" w:rsidRPr="00612B3F" w:rsidRDefault="00E063B5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---------------------------------------------------------</w:t>
      </w:r>
    </w:p>
    <w:p w:rsidR="00612B3F" w:rsidRPr="00612B3F" w:rsidRDefault="00612B3F" w:rsidP="00B97E9B">
      <w:pPr>
        <w:spacing w:after="0"/>
        <w:rPr>
          <w:rFonts w:ascii="Arial" w:hAnsi="Arial" w:cs="Arial"/>
        </w:rPr>
      </w:pPr>
      <w:r w:rsidRPr="00612B3F">
        <w:rPr>
          <w:rFonts w:ascii="Arial" w:hAnsi="Arial" w:cs="Arial"/>
        </w:rPr>
        <w:t>SUM(число страниц)</w:t>
      </w:r>
    </w:p>
    <w:p w:rsidR="00612B3F" w:rsidRDefault="00612B3F" w:rsidP="00B97E9B">
      <w:pPr>
        <w:spacing w:after="0"/>
        <w:rPr>
          <w:rFonts w:ascii="Arial" w:hAnsi="Arial" w:cs="Arial"/>
        </w:rPr>
      </w:pPr>
    </w:p>
    <w:p w:rsidR="00E063B5" w:rsidRPr="00E063B5" w:rsidRDefault="00E063B5" w:rsidP="00E063B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 </w:t>
      </w:r>
      <w:r w:rsidRPr="00E063B5">
        <w:rPr>
          <w:rFonts w:ascii="Arial" w:hAnsi="Arial" w:cs="Arial"/>
          <w:i/>
        </w:rPr>
        <w:t>В этом расчете есть неявное предположение: что «новых» страниц на группе сайтов нет, и любая индексация есть повторная индексация.</w:t>
      </w:r>
    </w:p>
    <w:p w:rsidR="00E063B5" w:rsidRDefault="00E063B5" w:rsidP="00B97E9B">
      <w:pPr>
        <w:spacing w:after="0"/>
        <w:rPr>
          <w:rFonts w:ascii="Arial" w:hAnsi="Arial" w:cs="Arial"/>
        </w:rPr>
      </w:pPr>
    </w:p>
    <w:p w:rsidR="009B057F" w:rsidRDefault="009B057F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Для самостоятельной проверки скорости индексации по такой схеме автор сделал сервис </w:t>
      </w:r>
      <w:hyperlink r:id="rId18" w:history="1">
        <w:r w:rsidRPr="00D768BC">
          <w:rPr>
            <w:rStyle w:val="a3"/>
            <w:rFonts w:ascii="Arial" w:hAnsi="Arial" w:cs="Arial"/>
          </w:rPr>
          <w:t>http://tools.promosite.ru/yandexrate.php</w:t>
        </w:r>
      </w:hyperlink>
      <w:r>
        <w:rPr>
          <w:rFonts w:ascii="Arial" w:hAnsi="Arial" w:cs="Arial"/>
        </w:rPr>
        <w:t xml:space="preserve"> , который по доменному имени проведет все приведенные выше расчеты.</w:t>
      </w:r>
    </w:p>
    <w:p w:rsidR="009B057F" w:rsidRPr="00612B3F" w:rsidRDefault="009B057F" w:rsidP="00B97E9B">
      <w:pPr>
        <w:spacing w:after="0"/>
        <w:rPr>
          <w:rFonts w:ascii="Arial" w:hAnsi="Arial" w:cs="Arial"/>
        </w:rPr>
      </w:pPr>
    </w:p>
    <w:p w:rsidR="00612B3F" w:rsidRPr="00612B3F" w:rsidRDefault="00E063B5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Мы можем рассчитывать «среднюю скорость переиндексации» по любой группе сайтов и любым выборкам. </w:t>
      </w:r>
      <w:r w:rsidRPr="00612B3F">
        <w:rPr>
          <w:rFonts w:ascii="Arial" w:hAnsi="Arial" w:cs="Arial"/>
        </w:rPr>
        <w:t>П</w:t>
      </w:r>
      <w:r>
        <w:rPr>
          <w:rFonts w:ascii="Arial" w:hAnsi="Arial" w:cs="Arial"/>
        </w:rPr>
        <w:t>ри расчетах п</w:t>
      </w:r>
      <w:r w:rsidRPr="00612B3F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любой</w:t>
      </w:r>
      <w:r w:rsidRPr="00612B3F">
        <w:rPr>
          <w:rFonts w:ascii="Arial" w:hAnsi="Arial" w:cs="Arial"/>
        </w:rPr>
        <w:t xml:space="preserve"> группе сайтов - не усредняем</w:t>
      </w:r>
      <w:r>
        <w:rPr>
          <w:rFonts w:ascii="Arial" w:hAnsi="Arial" w:cs="Arial"/>
        </w:rPr>
        <w:t xml:space="preserve"> это число дней полной переиндексации</w:t>
      </w:r>
      <w:r w:rsidRPr="00612B3F">
        <w:rPr>
          <w:rFonts w:ascii="Arial" w:hAnsi="Arial" w:cs="Arial"/>
        </w:rPr>
        <w:t>, а взвешиваем с учетом числа страниц</w:t>
      </w:r>
      <w:r>
        <w:rPr>
          <w:rFonts w:ascii="Arial" w:hAnsi="Arial" w:cs="Arial"/>
        </w:rPr>
        <w:t xml:space="preserve"> на сайте</w:t>
      </w:r>
      <w:r w:rsidRPr="00612B3F">
        <w:rPr>
          <w:rFonts w:ascii="Arial" w:hAnsi="Arial" w:cs="Arial"/>
        </w:rPr>
        <w:t>.</w:t>
      </w:r>
      <w:r w:rsidR="009B057F">
        <w:rPr>
          <w:rFonts w:ascii="Arial" w:hAnsi="Arial" w:cs="Arial"/>
        </w:rPr>
        <w:t xml:space="preserve"> </w:t>
      </w:r>
      <w:r w:rsidR="00612B3F" w:rsidRPr="00612B3F">
        <w:rPr>
          <w:rFonts w:ascii="Arial" w:hAnsi="Arial" w:cs="Arial"/>
        </w:rPr>
        <w:t xml:space="preserve">В среднем </w:t>
      </w:r>
      <w:proofErr w:type="spellStart"/>
      <w:r w:rsidR="00612B3F" w:rsidRPr="00612B3F">
        <w:rPr>
          <w:rFonts w:ascii="Arial" w:hAnsi="Arial" w:cs="Arial"/>
        </w:rPr>
        <w:t>рунет</w:t>
      </w:r>
      <w:proofErr w:type="spellEnd"/>
      <w:r w:rsidR="00612B3F" w:rsidRPr="00612B3F">
        <w:rPr>
          <w:rFonts w:ascii="Arial" w:hAnsi="Arial" w:cs="Arial"/>
        </w:rPr>
        <w:t xml:space="preserve"> </w:t>
      </w:r>
      <w:proofErr w:type="spellStart"/>
      <w:r w:rsidR="00612B3F" w:rsidRPr="00612B3F">
        <w:rPr>
          <w:rFonts w:ascii="Arial" w:hAnsi="Arial" w:cs="Arial"/>
        </w:rPr>
        <w:t>переиндексируется</w:t>
      </w:r>
      <w:proofErr w:type="spellEnd"/>
      <w:r w:rsidR="00612B3F" w:rsidRPr="00612B3F">
        <w:rPr>
          <w:rFonts w:ascii="Arial" w:hAnsi="Arial" w:cs="Arial"/>
        </w:rPr>
        <w:t xml:space="preserve"> </w:t>
      </w:r>
      <w:proofErr w:type="spellStart"/>
      <w:r w:rsidR="00612B3F" w:rsidRPr="00612B3F">
        <w:rPr>
          <w:rFonts w:ascii="Arial" w:hAnsi="Arial" w:cs="Arial"/>
        </w:rPr>
        <w:t>Я</w:t>
      </w:r>
      <w:r>
        <w:rPr>
          <w:rFonts w:ascii="Arial" w:hAnsi="Arial" w:cs="Arial"/>
        </w:rPr>
        <w:t>ндексом</w:t>
      </w:r>
      <w:proofErr w:type="spellEnd"/>
      <w:r>
        <w:rPr>
          <w:rFonts w:ascii="Arial" w:hAnsi="Arial" w:cs="Arial"/>
        </w:rPr>
        <w:t xml:space="preserve"> за два месяца (60 дней).</w:t>
      </w:r>
    </w:p>
    <w:p w:rsidR="00E063B5" w:rsidRDefault="00E063B5" w:rsidP="00B97E9B">
      <w:pPr>
        <w:spacing w:after="0"/>
        <w:rPr>
          <w:rFonts w:ascii="Arial" w:hAnsi="Arial" w:cs="Arial"/>
        </w:rPr>
      </w:pPr>
    </w:p>
    <w:p w:rsidR="00E063B5" w:rsidRDefault="00E063B5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Попробуем посмотреть, от чего может зависеть скорость переиндексации. Сначала убедимся в довольно очевидном – чем больше страниц на сайте, тем медленнее он полностью </w:t>
      </w:r>
      <w:proofErr w:type="spellStart"/>
      <w:r>
        <w:rPr>
          <w:rFonts w:ascii="Arial" w:hAnsi="Arial" w:cs="Arial"/>
        </w:rPr>
        <w:t>переиндексируется</w:t>
      </w:r>
      <w:proofErr w:type="spellEnd"/>
      <w:r>
        <w:rPr>
          <w:rFonts w:ascii="Arial" w:hAnsi="Arial" w:cs="Arial"/>
        </w:rPr>
        <w:t>:</w:t>
      </w:r>
    </w:p>
    <w:p w:rsidR="00612B3F" w:rsidRDefault="00612B3F" w:rsidP="00B97E9B">
      <w:pPr>
        <w:spacing w:after="0"/>
        <w:rPr>
          <w:rFonts w:ascii="Arial" w:hAnsi="Arial" w:cs="Arial"/>
        </w:rPr>
      </w:pPr>
    </w:p>
    <w:p w:rsidR="00612B3F" w:rsidRDefault="00612B3F" w:rsidP="00B97E9B">
      <w:pPr>
        <w:spacing w:after="0"/>
        <w:rPr>
          <w:rFonts w:ascii="Arial" w:hAnsi="Arial" w:cs="Arial"/>
        </w:rPr>
      </w:pPr>
      <w:r w:rsidRPr="00612B3F">
        <w:rPr>
          <w:rFonts w:ascii="Arial" w:hAnsi="Arial" w:cs="Arial"/>
          <w:noProof/>
        </w:rPr>
        <w:drawing>
          <wp:inline distT="0" distB="0" distL="0" distR="0">
            <wp:extent cx="4619625" cy="34004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63B5" w:rsidRDefault="00DE4002" w:rsidP="00E063B5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10</w:t>
      </w:r>
      <w:r w:rsidRPr="00B97E9B">
        <w:rPr>
          <w:rFonts w:ascii="Arial" w:hAnsi="Arial" w:cs="Arial"/>
        </w:rPr>
        <w:t>]</w:t>
      </w:r>
      <w:r w:rsidR="00E063B5">
        <w:rPr>
          <w:rFonts w:ascii="Arial" w:hAnsi="Arial" w:cs="Arial"/>
        </w:rPr>
        <w:t xml:space="preserve"> Число дней для полной переиндексации от числа страниц на сайте</w:t>
      </w:r>
    </w:p>
    <w:p w:rsidR="00DE4002" w:rsidRDefault="00DE4002" w:rsidP="00B97E9B">
      <w:pPr>
        <w:spacing w:after="0"/>
        <w:rPr>
          <w:rFonts w:ascii="Arial" w:hAnsi="Arial" w:cs="Arial"/>
        </w:rPr>
      </w:pPr>
    </w:p>
    <w:p w:rsidR="00612B3F" w:rsidRDefault="00E063B5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Для небольших сайтов скорость переиндексации – раз в 30-40 дней, а для крупных число дней может быть существенно больше. В среднем все эти сайты как раз и дают общие 60 дней, требуемые на </w:t>
      </w:r>
      <w:proofErr w:type="spellStart"/>
      <w:r>
        <w:rPr>
          <w:rFonts w:ascii="Arial" w:hAnsi="Arial" w:cs="Arial"/>
        </w:rPr>
        <w:t>переиндексацю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рунета</w:t>
      </w:r>
      <w:proofErr w:type="spellEnd"/>
      <w:r>
        <w:rPr>
          <w:rFonts w:ascii="Arial" w:hAnsi="Arial" w:cs="Arial"/>
        </w:rPr>
        <w:t xml:space="preserve">. </w:t>
      </w:r>
      <w:r w:rsidR="00612B3F" w:rsidRPr="00612B3F">
        <w:rPr>
          <w:rFonts w:ascii="Arial" w:hAnsi="Arial" w:cs="Arial"/>
        </w:rPr>
        <w:t>В дальнейш</w:t>
      </w:r>
      <w:r>
        <w:rPr>
          <w:rFonts w:ascii="Arial" w:hAnsi="Arial" w:cs="Arial"/>
        </w:rPr>
        <w:t>их расчетах</w:t>
      </w:r>
      <w:r w:rsidR="00612B3F" w:rsidRPr="00612B3F">
        <w:rPr>
          <w:rFonts w:ascii="Arial" w:hAnsi="Arial" w:cs="Arial"/>
        </w:rPr>
        <w:t xml:space="preserve"> учитываем только сайты до 100 тыс. страниц</w:t>
      </w:r>
      <w:r w:rsidR="009B057F">
        <w:rPr>
          <w:rFonts w:ascii="Arial" w:hAnsi="Arial" w:cs="Arial"/>
        </w:rPr>
        <w:t>.</w:t>
      </w:r>
    </w:p>
    <w:p w:rsidR="00612B3F" w:rsidRDefault="00612B3F" w:rsidP="00B97E9B">
      <w:pPr>
        <w:spacing w:after="0"/>
        <w:rPr>
          <w:rFonts w:ascii="Arial" w:hAnsi="Arial" w:cs="Arial"/>
        </w:rPr>
      </w:pPr>
    </w:p>
    <w:p w:rsidR="00301F4C" w:rsidRDefault="00301F4C" w:rsidP="00B97E9B">
      <w:pPr>
        <w:pStyle w:val="3"/>
      </w:pPr>
      <w:r>
        <w:t>От чего не зависит скорость индексации</w:t>
      </w:r>
    </w:p>
    <w:p w:rsidR="00301F4C" w:rsidRDefault="00301F4C" w:rsidP="00B97E9B">
      <w:pPr>
        <w:spacing w:after="0"/>
        <w:rPr>
          <w:rFonts w:ascii="Arial" w:hAnsi="Arial" w:cs="Arial"/>
        </w:rPr>
      </w:pPr>
    </w:p>
    <w:p w:rsidR="009B057F" w:rsidRDefault="009B057F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Не удалось найти прямых зависимостей скорости индексации сайта или группы сайтов от чего бы то ни было, хотя именно такой и была исходная цель данной работы.</w:t>
      </w:r>
    </w:p>
    <w:p w:rsidR="009B057F" w:rsidRDefault="009B057F" w:rsidP="00B97E9B">
      <w:pPr>
        <w:spacing w:after="0"/>
        <w:rPr>
          <w:rFonts w:ascii="Arial" w:hAnsi="Arial" w:cs="Arial"/>
        </w:rPr>
      </w:pPr>
    </w:p>
    <w:p w:rsidR="009B057F" w:rsidRDefault="009B057F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Ниже приведены графики, из которых видно, что ни от возраста домена, ни от цитируемости сайта скорость его переиндексации не зависит.</w:t>
      </w:r>
    </w:p>
    <w:p w:rsidR="009B057F" w:rsidRDefault="009B057F" w:rsidP="00B97E9B">
      <w:pPr>
        <w:spacing w:after="0"/>
        <w:rPr>
          <w:rFonts w:ascii="Arial" w:hAnsi="Arial" w:cs="Arial"/>
        </w:rPr>
      </w:pPr>
    </w:p>
    <w:p w:rsidR="00612B3F" w:rsidRDefault="00612B3F" w:rsidP="00B97E9B">
      <w:pPr>
        <w:spacing w:after="0"/>
        <w:rPr>
          <w:rFonts w:ascii="Arial" w:hAnsi="Arial" w:cs="Arial"/>
        </w:rPr>
      </w:pPr>
      <w:r w:rsidRPr="00612B3F">
        <w:rPr>
          <w:rFonts w:ascii="Arial" w:hAnsi="Arial" w:cs="Arial"/>
          <w:noProof/>
        </w:rPr>
        <w:drawing>
          <wp:inline distT="0" distB="0" distL="0" distR="0">
            <wp:extent cx="4600575" cy="30289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12B3F" w:rsidRDefault="00DE4002" w:rsidP="00B97E9B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11</w:t>
      </w:r>
      <w:r w:rsidRPr="00B97E9B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="009B057F">
        <w:rPr>
          <w:rFonts w:ascii="Arial" w:hAnsi="Arial" w:cs="Arial"/>
        </w:rPr>
        <w:t>Число дней для полной переиндексации от возраста домена в годах</w:t>
      </w:r>
    </w:p>
    <w:p w:rsidR="009B057F" w:rsidRDefault="009B057F" w:rsidP="00B97E9B">
      <w:pPr>
        <w:spacing w:after="0"/>
        <w:rPr>
          <w:rFonts w:ascii="Arial" w:hAnsi="Arial" w:cs="Arial"/>
        </w:rPr>
      </w:pPr>
    </w:p>
    <w:p w:rsidR="00612B3F" w:rsidRDefault="00612B3F" w:rsidP="00B97E9B">
      <w:pPr>
        <w:spacing w:after="0"/>
        <w:rPr>
          <w:rFonts w:ascii="Arial" w:hAnsi="Arial" w:cs="Arial"/>
        </w:rPr>
      </w:pPr>
      <w:r w:rsidRPr="00612B3F">
        <w:rPr>
          <w:rFonts w:ascii="Arial" w:hAnsi="Arial" w:cs="Arial"/>
          <w:noProof/>
        </w:rPr>
        <w:drawing>
          <wp:inline distT="0" distB="0" distL="0" distR="0">
            <wp:extent cx="4714875" cy="3171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E4002" w:rsidRDefault="00DE4002" w:rsidP="00B97E9B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12</w:t>
      </w:r>
      <w:r w:rsidRPr="00B97E9B">
        <w:rPr>
          <w:rFonts w:ascii="Arial" w:hAnsi="Arial" w:cs="Arial"/>
        </w:rPr>
        <w:t>]</w:t>
      </w:r>
      <w:r w:rsidR="009B057F">
        <w:rPr>
          <w:rFonts w:ascii="Arial" w:hAnsi="Arial" w:cs="Arial"/>
        </w:rPr>
        <w:t xml:space="preserve"> Число дней для полной переиндексации от </w:t>
      </w:r>
      <w:proofErr w:type="spellStart"/>
      <w:r w:rsidR="009B057F">
        <w:rPr>
          <w:rFonts w:ascii="Arial" w:hAnsi="Arial" w:cs="Arial"/>
        </w:rPr>
        <w:t>тИЦ</w:t>
      </w:r>
      <w:proofErr w:type="spellEnd"/>
    </w:p>
    <w:p w:rsidR="009B057F" w:rsidRDefault="009B057F" w:rsidP="00B97E9B">
      <w:pPr>
        <w:spacing w:after="0"/>
        <w:rPr>
          <w:rFonts w:ascii="Arial" w:hAnsi="Arial" w:cs="Arial"/>
        </w:rPr>
      </w:pPr>
    </w:p>
    <w:p w:rsidR="00CF6C31" w:rsidRDefault="00CF6C31" w:rsidP="00B97E9B">
      <w:pPr>
        <w:pStyle w:val="3"/>
      </w:pPr>
      <w:r>
        <w:t>От чего «зависит» в кавычках скорость индексации</w:t>
      </w:r>
    </w:p>
    <w:p w:rsidR="00CF6C31" w:rsidRDefault="00CF6C31" w:rsidP="00B97E9B">
      <w:pPr>
        <w:spacing w:after="0"/>
        <w:rPr>
          <w:rFonts w:ascii="Arial" w:hAnsi="Arial" w:cs="Arial"/>
        </w:rPr>
      </w:pPr>
    </w:p>
    <w:p w:rsidR="009B057F" w:rsidRDefault="009B057F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Однако, при рассмотрении скорости индексации от суммарного числа внешних ссылок (а вдруг те сайты, которые много ссылаются наружу, считаются </w:t>
      </w:r>
      <w:proofErr w:type="spellStart"/>
      <w:r>
        <w:rPr>
          <w:rFonts w:ascii="Arial" w:hAnsi="Arial" w:cs="Arial"/>
        </w:rPr>
        <w:t>Яндексом</w:t>
      </w:r>
      <w:proofErr w:type="spellEnd"/>
      <w:r>
        <w:rPr>
          <w:rFonts w:ascii="Arial" w:hAnsi="Arial" w:cs="Arial"/>
        </w:rPr>
        <w:t xml:space="preserve"> особо ценными и быстрее обходятся? </w:t>
      </w:r>
      <w:r w:rsidRPr="009B057F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) мы можем обнаружить, что есть явная связь: сайты с большим количеством внешних ссылок индексируются быстрее (25 дней против 35).</w:t>
      </w:r>
    </w:p>
    <w:p w:rsidR="00CF6C31" w:rsidRDefault="00CF6C31" w:rsidP="00B97E9B">
      <w:pPr>
        <w:spacing w:after="0"/>
        <w:rPr>
          <w:rFonts w:ascii="Arial" w:hAnsi="Arial" w:cs="Arial"/>
        </w:rPr>
      </w:pPr>
      <w:r w:rsidRPr="00CF6C31">
        <w:rPr>
          <w:rFonts w:ascii="Arial" w:hAnsi="Arial" w:cs="Arial"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4002" w:rsidRDefault="00DE4002" w:rsidP="00B97E9B">
      <w:pPr>
        <w:spacing w:after="0"/>
        <w:rPr>
          <w:rFonts w:ascii="Arial" w:hAnsi="Arial" w:cs="Arial"/>
        </w:rPr>
      </w:pPr>
      <w:r w:rsidRPr="00B97E9B">
        <w:rPr>
          <w:rFonts w:ascii="Arial" w:hAnsi="Arial" w:cs="Arial"/>
        </w:rPr>
        <w:t>[</w:t>
      </w:r>
      <w:r>
        <w:rPr>
          <w:rFonts w:ascii="Arial" w:hAnsi="Arial" w:cs="Arial"/>
        </w:rPr>
        <w:t>график 13</w:t>
      </w:r>
      <w:r w:rsidRPr="00B97E9B">
        <w:rPr>
          <w:rFonts w:ascii="Arial" w:hAnsi="Arial" w:cs="Arial"/>
        </w:rPr>
        <w:t>]</w:t>
      </w:r>
      <w:r w:rsidR="009B057F">
        <w:rPr>
          <w:rFonts w:ascii="Arial" w:hAnsi="Arial" w:cs="Arial"/>
        </w:rPr>
        <w:t xml:space="preserve"> Число дней для полной переиндексации от суммарного числа внешних ссылок</w:t>
      </w:r>
    </w:p>
    <w:p w:rsidR="00DE4002" w:rsidRDefault="00DE4002" w:rsidP="00B97E9B">
      <w:pPr>
        <w:spacing w:after="0"/>
        <w:rPr>
          <w:rFonts w:ascii="Arial" w:hAnsi="Arial" w:cs="Arial"/>
        </w:rPr>
      </w:pPr>
    </w:p>
    <w:p w:rsidR="009B057F" w:rsidRDefault="009B057F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Не следует забывать, что приведенная статистика не </w:t>
      </w:r>
      <w:proofErr w:type="spellStart"/>
      <w:r>
        <w:rPr>
          <w:rFonts w:ascii="Arial" w:hAnsi="Arial" w:cs="Arial"/>
        </w:rPr>
        <w:t>обязательноотражает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раельно</w:t>
      </w:r>
      <w:proofErr w:type="spellEnd"/>
      <w:r>
        <w:rPr>
          <w:rFonts w:ascii="Arial" w:hAnsi="Arial" w:cs="Arial"/>
        </w:rPr>
        <w:t xml:space="preserve"> существующие взаимосвязи. Она не обязательно осмысленна, не стоит сразу делать выводы. Возможно,</w:t>
      </w:r>
      <w:r w:rsidR="00712C82">
        <w:rPr>
          <w:rFonts w:ascii="Arial" w:hAnsi="Arial" w:cs="Arial"/>
        </w:rPr>
        <w:t xml:space="preserve"> эти зависимости кажущиеся и есть только на данной выборке?</w:t>
      </w:r>
    </w:p>
    <w:p w:rsidR="009B057F" w:rsidRDefault="009B057F" w:rsidP="00B97E9B">
      <w:pPr>
        <w:spacing w:after="0"/>
        <w:rPr>
          <w:rFonts w:ascii="Arial" w:hAnsi="Arial" w:cs="Arial"/>
        </w:rPr>
      </w:pPr>
    </w:p>
    <w:p w:rsidR="00612B3F" w:rsidRPr="00712C82" w:rsidRDefault="00712C82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Приведенной статистике есть очень простое объяснение: </w:t>
      </w:r>
      <w:r w:rsidR="00612B3F" w:rsidRPr="00712C82">
        <w:rPr>
          <w:rFonts w:ascii="Arial" w:hAnsi="Arial" w:cs="Arial"/>
          <w:b/>
        </w:rPr>
        <w:t>чем быстрее сайт индексируется,</w:t>
      </w:r>
      <w:r w:rsidRPr="00712C82">
        <w:rPr>
          <w:rFonts w:ascii="Arial" w:hAnsi="Arial" w:cs="Arial"/>
          <w:b/>
        </w:rPr>
        <w:t xml:space="preserve"> </w:t>
      </w:r>
      <w:r w:rsidR="00612B3F" w:rsidRPr="00712C82">
        <w:rPr>
          <w:rFonts w:ascii="Arial" w:hAnsi="Arial" w:cs="Arial"/>
          <w:b/>
        </w:rPr>
        <w:t>тем больше на нем ссылок покупают</w:t>
      </w:r>
      <w:r>
        <w:rPr>
          <w:rFonts w:ascii="Arial" w:hAnsi="Arial" w:cs="Arial"/>
        </w:rPr>
        <w:t>, а не наоборот!</w:t>
      </w:r>
    </w:p>
    <w:p w:rsidR="00612B3F" w:rsidRPr="00612B3F" w:rsidRDefault="00612B3F" w:rsidP="00B97E9B">
      <w:pPr>
        <w:spacing w:after="0"/>
        <w:rPr>
          <w:rFonts w:ascii="Arial" w:hAnsi="Arial" w:cs="Arial"/>
        </w:rPr>
      </w:pPr>
    </w:p>
    <w:p w:rsidR="00612B3F" w:rsidRPr="00612B3F" w:rsidRDefault="00712C82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Общая практика такова, что все покупатели в той или иной мере стараются контролировать ин</w:t>
      </w:r>
      <w:r w:rsidR="00612B3F" w:rsidRPr="00612B3F">
        <w:rPr>
          <w:rFonts w:ascii="Arial" w:hAnsi="Arial" w:cs="Arial"/>
        </w:rPr>
        <w:t>дексаци</w:t>
      </w:r>
      <w:r>
        <w:rPr>
          <w:rFonts w:ascii="Arial" w:hAnsi="Arial" w:cs="Arial"/>
        </w:rPr>
        <w:t>ю</w:t>
      </w:r>
      <w:r w:rsidR="00612B3F" w:rsidRPr="00612B3F">
        <w:rPr>
          <w:rFonts w:ascii="Arial" w:hAnsi="Arial" w:cs="Arial"/>
        </w:rPr>
        <w:t xml:space="preserve"> ссылок, и сн</w:t>
      </w:r>
      <w:r>
        <w:rPr>
          <w:rFonts w:ascii="Arial" w:hAnsi="Arial" w:cs="Arial"/>
        </w:rPr>
        <w:t xml:space="preserve">имать </w:t>
      </w:r>
      <w:proofErr w:type="spellStart"/>
      <w:r w:rsidR="00612B3F" w:rsidRPr="00612B3F">
        <w:rPr>
          <w:rFonts w:ascii="Arial" w:hAnsi="Arial" w:cs="Arial"/>
        </w:rPr>
        <w:t>не</w:t>
      </w:r>
      <w:r>
        <w:rPr>
          <w:rFonts w:ascii="Arial" w:hAnsi="Arial" w:cs="Arial"/>
        </w:rPr>
        <w:t>про</w:t>
      </w:r>
      <w:r w:rsidR="00612B3F" w:rsidRPr="00612B3F">
        <w:rPr>
          <w:rFonts w:ascii="Arial" w:hAnsi="Arial" w:cs="Arial"/>
        </w:rPr>
        <w:t>индексированны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за</w:t>
      </w:r>
      <w:r w:rsidR="00612B3F" w:rsidRPr="00612B3F">
        <w:rPr>
          <w:rFonts w:ascii="Arial" w:hAnsi="Arial" w:cs="Arial"/>
        </w:rPr>
        <w:t xml:space="preserve"> N дней</w:t>
      </w:r>
      <w:r>
        <w:rPr>
          <w:rFonts w:ascii="Arial" w:hAnsi="Arial" w:cs="Arial"/>
        </w:rPr>
        <w:t xml:space="preserve"> или недель ссылки. </w:t>
      </w:r>
      <w:r w:rsidR="00612B3F" w:rsidRPr="00612B3F">
        <w:rPr>
          <w:rFonts w:ascii="Arial" w:hAnsi="Arial" w:cs="Arial"/>
        </w:rPr>
        <w:t xml:space="preserve">Естественным образом ссылки остаются на </w:t>
      </w:r>
      <w:proofErr w:type="spellStart"/>
      <w:r>
        <w:rPr>
          <w:rFonts w:ascii="Arial" w:hAnsi="Arial" w:cs="Arial"/>
        </w:rPr>
        <w:t>быстроиндексируемых</w:t>
      </w:r>
      <w:proofErr w:type="spellEnd"/>
      <w:r>
        <w:rPr>
          <w:rFonts w:ascii="Arial" w:hAnsi="Arial" w:cs="Arial"/>
        </w:rPr>
        <w:t xml:space="preserve"> сайтах и снимаются с </w:t>
      </w:r>
      <w:proofErr w:type="spellStart"/>
      <w:r>
        <w:rPr>
          <w:rFonts w:ascii="Arial" w:hAnsi="Arial" w:cs="Arial"/>
        </w:rPr>
        <w:t>медленноиндексируемых</w:t>
      </w:r>
      <w:proofErr w:type="spellEnd"/>
      <w:r>
        <w:rPr>
          <w:rFonts w:ascii="Arial" w:hAnsi="Arial" w:cs="Arial"/>
        </w:rPr>
        <w:t>.</w:t>
      </w:r>
    </w:p>
    <w:p w:rsidR="00612B3F" w:rsidRDefault="00612B3F" w:rsidP="00B97E9B">
      <w:pPr>
        <w:spacing w:after="0"/>
        <w:rPr>
          <w:rFonts w:ascii="Arial" w:hAnsi="Arial" w:cs="Arial"/>
        </w:rPr>
      </w:pPr>
    </w:p>
    <w:p w:rsidR="00612B3F" w:rsidRDefault="00712C82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Отсюда и происходит эта воображаемая «связь» числа внешних и скорости индексации. </w:t>
      </w:r>
      <w:r w:rsidR="00612B3F" w:rsidRPr="00612B3F">
        <w:rPr>
          <w:rFonts w:ascii="Arial" w:hAnsi="Arial" w:cs="Arial"/>
        </w:rPr>
        <w:t>Метод</w:t>
      </w:r>
      <w:r>
        <w:rPr>
          <w:rFonts w:ascii="Arial" w:hAnsi="Arial" w:cs="Arial"/>
        </w:rPr>
        <w:t xml:space="preserve"> массовой пробивки индексации</w:t>
      </w:r>
      <w:r w:rsidR="00612B3F" w:rsidRPr="00612B3F">
        <w:rPr>
          <w:rFonts w:ascii="Arial" w:hAnsi="Arial" w:cs="Arial"/>
        </w:rPr>
        <w:t>, однако, слабо доступен большинству оптимизаторов.</w:t>
      </w:r>
    </w:p>
    <w:p w:rsidR="00CF6C31" w:rsidRDefault="00CF6C31" w:rsidP="00B97E9B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01F4C" w:rsidRDefault="00DC2879" w:rsidP="00B97E9B">
      <w:pPr>
        <w:pStyle w:val="2"/>
      </w:pPr>
      <w:r>
        <w:lastRenderedPageBreak/>
        <w:t>Заключение. Об у</w:t>
      </w:r>
      <w:r w:rsidR="00301F4C">
        <w:t>величени</w:t>
      </w:r>
      <w:r>
        <w:t>и</w:t>
      </w:r>
      <w:r w:rsidR="00301F4C">
        <w:t xml:space="preserve"> эффективности</w:t>
      </w:r>
      <w:r>
        <w:t>.</w:t>
      </w:r>
    </w:p>
    <w:p w:rsidR="00301F4C" w:rsidRDefault="00301F4C" w:rsidP="00B97E9B">
      <w:pPr>
        <w:spacing w:after="0"/>
        <w:rPr>
          <w:rFonts w:ascii="Arial" w:hAnsi="Arial" w:cs="Arial"/>
        </w:rPr>
      </w:pPr>
    </w:p>
    <w:p w:rsidR="00612B3F" w:rsidRDefault="00F070C6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Подводя итоги, можно рекомендовать </w:t>
      </w:r>
      <w:proofErr w:type="spellStart"/>
      <w:r>
        <w:rPr>
          <w:rFonts w:ascii="Arial" w:hAnsi="Arial" w:cs="Arial"/>
        </w:rPr>
        <w:t>пимерно</w:t>
      </w:r>
      <w:proofErr w:type="spellEnd"/>
      <w:r>
        <w:rPr>
          <w:rFonts w:ascii="Arial" w:hAnsi="Arial" w:cs="Arial"/>
        </w:rPr>
        <w:t xml:space="preserve"> следующее</w:t>
      </w:r>
      <w:r w:rsidR="00612B3F" w:rsidRPr="00F070C6">
        <w:rPr>
          <w:rFonts w:ascii="Arial" w:hAnsi="Arial" w:cs="Arial"/>
        </w:rPr>
        <w:t>:</w:t>
      </w:r>
    </w:p>
    <w:p w:rsidR="00F070C6" w:rsidRPr="00F070C6" w:rsidRDefault="00F070C6" w:rsidP="00B97E9B">
      <w:pPr>
        <w:spacing w:after="0"/>
        <w:rPr>
          <w:rFonts w:ascii="Arial" w:hAnsi="Arial" w:cs="Arial"/>
        </w:rPr>
      </w:pPr>
    </w:p>
    <w:p w:rsidR="00612B3F" w:rsidRPr="00DC2879" w:rsidRDefault="00DC2879" w:rsidP="00DC2879">
      <w:pPr>
        <w:pStyle w:val="a7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Стараться</w:t>
      </w:r>
      <w:r w:rsidR="00612B3F" w:rsidRPr="00DC2879">
        <w:rPr>
          <w:rFonts w:ascii="Arial" w:hAnsi="Arial" w:cs="Arial"/>
        </w:rPr>
        <w:t xml:space="preserve"> контролировать индексацию ссылок (экономия двух месячных бюджетов в начале</w:t>
      </w:r>
      <w:r>
        <w:rPr>
          <w:rFonts w:ascii="Arial" w:hAnsi="Arial" w:cs="Arial"/>
        </w:rPr>
        <w:t xml:space="preserve"> продвижения</w:t>
      </w:r>
      <w:r w:rsidR="00612B3F" w:rsidRPr="00DC2879">
        <w:rPr>
          <w:rFonts w:ascii="Arial" w:hAnsi="Arial" w:cs="Arial"/>
        </w:rPr>
        <w:t>, и экономия при ежемесячном обновлении ссылок)</w:t>
      </w:r>
    </w:p>
    <w:p w:rsidR="00612B3F" w:rsidRPr="00DC2879" w:rsidRDefault="00612B3F" w:rsidP="00DC2879">
      <w:pPr>
        <w:pStyle w:val="a7"/>
        <w:numPr>
          <w:ilvl w:val="0"/>
          <w:numId w:val="2"/>
        </w:numPr>
        <w:spacing w:after="0"/>
        <w:rPr>
          <w:rFonts w:ascii="Arial" w:hAnsi="Arial" w:cs="Arial"/>
        </w:rPr>
      </w:pPr>
      <w:r w:rsidRPr="00DC2879">
        <w:rPr>
          <w:rFonts w:ascii="Arial" w:hAnsi="Arial" w:cs="Arial"/>
        </w:rPr>
        <w:t>Стараться не размещать ссылки на крупных сайтах (</w:t>
      </w:r>
      <w:r w:rsidR="00DC2879">
        <w:rPr>
          <w:rFonts w:ascii="Arial" w:hAnsi="Arial" w:cs="Arial"/>
        </w:rPr>
        <w:t xml:space="preserve">они медленно индексируются, таким образом можно </w:t>
      </w:r>
      <w:r w:rsidRPr="00DC2879">
        <w:rPr>
          <w:rFonts w:ascii="Arial" w:hAnsi="Arial" w:cs="Arial"/>
        </w:rPr>
        <w:t>увелич</w:t>
      </w:r>
      <w:r w:rsidR="00DC2879">
        <w:rPr>
          <w:rFonts w:ascii="Arial" w:hAnsi="Arial" w:cs="Arial"/>
        </w:rPr>
        <w:t>ить</w:t>
      </w:r>
      <w:r w:rsidRPr="00DC2879">
        <w:rPr>
          <w:rFonts w:ascii="Arial" w:hAnsi="Arial" w:cs="Arial"/>
        </w:rPr>
        <w:t xml:space="preserve"> скорост</w:t>
      </w:r>
      <w:r w:rsidR="00DC2879">
        <w:rPr>
          <w:rFonts w:ascii="Arial" w:hAnsi="Arial" w:cs="Arial"/>
        </w:rPr>
        <w:t>ь</w:t>
      </w:r>
      <w:r w:rsidRPr="00DC2879">
        <w:rPr>
          <w:rFonts w:ascii="Arial" w:hAnsi="Arial" w:cs="Arial"/>
        </w:rPr>
        <w:t xml:space="preserve"> индексации</w:t>
      </w:r>
      <w:r w:rsidR="00DC2879">
        <w:rPr>
          <w:rFonts w:ascii="Arial" w:hAnsi="Arial" w:cs="Arial"/>
        </w:rPr>
        <w:t xml:space="preserve"> своих ссылок</w:t>
      </w:r>
      <w:r w:rsidRPr="00DC2879">
        <w:rPr>
          <w:rFonts w:ascii="Arial" w:hAnsi="Arial" w:cs="Arial"/>
        </w:rPr>
        <w:t xml:space="preserve"> вдвое, с 60</w:t>
      </w:r>
      <w:r w:rsidR="00DC2879">
        <w:rPr>
          <w:rFonts w:ascii="Arial" w:hAnsi="Arial" w:cs="Arial"/>
        </w:rPr>
        <w:t xml:space="preserve"> средних дней по </w:t>
      </w:r>
      <w:proofErr w:type="spellStart"/>
      <w:r w:rsidR="00DC2879">
        <w:rPr>
          <w:rFonts w:ascii="Arial" w:hAnsi="Arial" w:cs="Arial"/>
        </w:rPr>
        <w:t>рунету</w:t>
      </w:r>
      <w:proofErr w:type="spellEnd"/>
      <w:r w:rsidRPr="00DC2879">
        <w:rPr>
          <w:rFonts w:ascii="Arial" w:hAnsi="Arial" w:cs="Arial"/>
        </w:rPr>
        <w:t xml:space="preserve"> до </w:t>
      </w:r>
      <w:r w:rsidR="00DC2879">
        <w:rPr>
          <w:rFonts w:ascii="Arial" w:hAnsi="Arial" w:cs="Arial"/>
        </w:rPr>
        <w:t xml:space="preserve">примерно </w:t>
      </w:r>
      <w:r w:rsidRPr="00DC2879">
        <w:rPr>
          <w:rFonts w:ascii="Arial" w:hAnsi="Arial" w:cs="Arial"/>
        </w:rPr>
        <w:t>30 дней</w:t>
      </w:r>
      <w:r w:rsidR="00DC2879">
        <w:rPr>
          <w:rFonts w:ascii="Arial" w:hAnsi="Arial" w:cs="Arial"/>
        </w:rPr>
        <w:t xml:space="preserve"> по небольшим сайтам. К</w:t>
      </w:r>
      <w:r w:rsidRPr="00DC2879">
        <w:rPr>
          <w:rFonts w:ascii="Arial" w:hAnsi="Arial" w:cs="Arial"/>
        </w:rPr>
        <w:t>роме того</w:t>
      </w:r>
      <w:r w:rsidR="00DC2879">
        <w:rPr>
          <w:rFonts w:ascii="Arial" w:hAnsi="Arial" w:cs="Arial"/>
        </w:rPr>
        <w:t>, для крупных сайтов особенно актуально</w:t>
      </w:r>
      <w:r w:rsidRPr="00DC2879">
        <w:rPr>
          <w:rFonts w:ascii="Arial" w:hAnsi="Arial" w:cs="Arial"/>
        </w:rPr>
        <w:t xml:space="preserve"> несовпадение множеств прода</w:t>
      </w:r>
      <w:r w:rsidR="00DC2879">
        <w:rPr>
          <w:rFonts w:ascii="Arial" w:hAnsi="Arial" w:cs="Arial"/>
        </w:rPr>
        <w:t xml:space="preserve">ваемых страниц и индексируемых страниц, мы избегаем покупки </w:t>
      </w:r>
      <w:proofErr w:type="spellStart"/>
      <w:r w:rsidR="00DC2879">
        <w:rPr>
          <w:rFonts w:ascii="Arial" w:hAnsi="Arial" w:cs="Arial"/>
        </w:rPr>
        <w:t>неиндексата</w:t>
      </w:r>
      <w:proofErr w:type="spellEnd"/>
      <w:r w:rsidR="00DC2879">
        <w:rPr>
          <w:rFonts w:ascii="Arial" w:hAnsi="Arial" w:cs="Arial"/>
        </w:rPr>
        <w:t>.</w:t>
      </w:r>
    </w:p>
    <w:p w:rsidR="00DC2879" w:rsidRDefault="00612B3F" w:rsidP="00DC2879">
      <w:pPr>
        <w:pStyle w:val="a7"/>
        <w:numPr>
          <w:ilvl w:val="0"/>
          <w:numId w:val="2"/>
        </w:numPr>
        <w:spacing w:after="0"/>
        <w:rPr>
          <w:rFonts w:ascii="Arial" w:hAnsi="Arial" w:cs="Arial"/>
        </w:rPr>
      </w:pPr>
      <w:r w:rsidRPr="00DC2879">
        <w:rPr>
          <w:rFonts w:ascii="Arial" w:hAnsi="Arial" w:cs="Arial"/>
        </w:rPr>
        <w:t>Стараться не размещать ссылки на «плохих» сайтах</w:t>
      </w:r>
      <w:r w:rsidR="00DC2879">
        <w:rPr>
          <w:rFonts w:ascii="Arial" w:hAnsi="Arial" w:cs="Arial"/>
        </w:rPr>
        <w:t>. Не касаясь вопроса о «</w:t>
      </w:r>
      <w:proofErr w:type="spellStart"/>
      <w:r w:rsidR="00DC2879">
        <w:rPr>
          <w:rFonts w:ascii="Arial" w:hAnsi="Arial" w:cs="Arial"/>
        </w:rPr>
        <w:t>рабочести</w:t>
      </w:r>
      <w:proofErr w:type="spellEnd"/>
      <w:r w:rsidR="00DC2879">
        <w:rPr>
          <w:rFonts w:ascii="Arial" w:hAnsi="Arial" w:cs="Arial"/>
        </w:rPr>
        <w:t>»</w:t>
      </w:r>
      <w:r w:rsidRPr="00DC2879">
        <w:rPr>
          <w:rFonts w:ascii="Arial" w:hAnsi="Arial" w:cs="Arial"/>
        </w:rPr>
        <w:t xml:space="preserve"> </w:t>
      </w:r>
      <w:r w:rsidR="00DC2879">
        <w:rPr>
          <w:rFonts w:ascii="Arial" w:hAnsi="Arial" w:cs="Arial"/>
        </w:rPr>
        <w:t>ссылок с сайта, который постепенно попадает под фильтр</w:t>
      </w:r>
      <w:r w:rsidR="00F070C6">
        <w:rPr>
          <w:rFonts w:ascii="Arial" w:hAnsi="Arial" w:cs="Arial"/>
        </w:rPr>
        <w:t xml:space="preserve"> АГС-17</w:t>
      </w:r>
      <w:r w:rsidR="00DC2879">
        <w:rPr>
          <w:rFonts w:ascii="Arial" w:hAnsi="Arial" w:cs="Arial"/>
        </w:rPr>
        <w:t xml:space="preserve">, на обычном </w:t>
      </w:r>
      <w:r w:rsidRPr="00DC2879">
        <w:rPr>
          <w:rFonts w:ascii="Arial" w:hAnsi="Arial" w:cs="Arial"/>
        </w:rPr>
        <w:t xml:space="preserve">выпадении </w:t>
      </w:r>
      <w:r w:rsidR="00DC2879">
        <w:rPr>
          <w:rFonts w:ascii="Arial" w:hAnsi="Arial" w:cs="Arial"/>
        </w:rPr>
        <w:t xml:space="preserve">сайтов из индекса мы сэкономим от </w:t>
      </w:r>
      <w:r w:rsidRPr="00DC2879">
        <w:rPr>
          <w:rFonts w:ascii="Arial" w:hAnsi="Arial" w:cs="Arial"/>
        </w:rPr>
        <w:t>20%</w:t>
      </w:r>
      <w:r w:rsidR="00DC2879">
        <w:rPr>
          <w:rFonts w:ascii="Arial" w:hAnsi="Arial" w:cs="Arial"/>
        </w:rPr>
        <w:t xml:space="preserve"> </w:t>
      </w:r>
      <w:r w:rsidRPr="00DC2879">
        <w:rPr>
          <w:rFonts w:ascii="Arial" w:hAnsi="Arial" w:cs="Arial"/>
        </w:rPr>
        <w:t xml:space="preserve">до 75% </w:t>
      </w:r>
      <w:r w:rsidR="00DC2879">
        <w:rPr>
          <w:rFonts w:ascii="Arial" w:hAnsi="Arial" w:cs="Arial"/>
        </w:rPr>
        <w:t>(</w:t>
      </w:r>
      <w:r w:rsidRPr="00DC2879">
        <w:rPr>
          <w:rFonts w:ascii="Arial" w:hAnsi="Arial" w:cs="Arial"/>
        </w:rPr>
        <w:t xml:space="preserve">в выборках) </w:t>
      </w:r>
      <w:r w:rsidR="00DC2879">
        <w:rPr>
          <w:rFonts w:ascii="Arial" w:hAnsi="Arial" w:cs="Arial"/>
        </w:rPr>
        <w:t>ссылочного бюджет</w:t>
      </w:r>
      <w:r w:rsidR="00F070C6">
        <w:rPr>
          <w:rFonts w:ascii="Arial" w:hAnsi="Arial" w:cs="Arial"/>
        </w:rPr>
        <w:t>а</w:t>
      </w:r>
      <w:r w:rsidR="00DC2879">
        <w:rPr>
          <w:rFonts w:ascii="Arial" w:hAnsi="Arial" w:cs="Arial"/>
        </w:rPr>
        <w:t xml:space="preserve">. </w:t>
      </w:r>
      <w:r w:rsidR="00F070C6">
        <w:rPr>
          <w:rFonts w:ascii="Arial" w:hAnsi="Arial" w:cs="Arial"/>
        </w:rPr>
        <w:t xml:space="preserve">В </w:t>
      </w:r>
      <w:r w:rsidR="00F070C6" w:rsidRPr="00DC2879">
        <w:rPr>
          <w:rFonts w:ascii="Arial" w:hAnsi="Arial" w:cs="Arial"/>
        </w:rPr>
        <w:t xml:space="preserve">массе своей </w:t>
      </w:r>
      <w:r w:rsidR="00F070C6">
        <w:rPr>
          <w:rFonts w:ascii="Arial" w:hAnsi="Arial" w:cs="Arial"/>
        </w:rPr>
        <w:t xml:space="preserve"> это </w:t>
      </w:r>
      <w:proofErr w:type="spellStart"/>
      <w:r w:rsidR="00F070C6">
        <w:rPr>
          <w:rFonts w:ascii="Arial" w:hAnsi="Arial" w:cs="Arial"/>
        </w:rPr>
        <w:t>не</w:t>
      </w:r>
      <w:r w:rsidR="00F070C6" w:rsidRPr="00DC2879">
        <w:rPr>
          <w:rFonts w:ascii="Arial" w:hAnsi="Arial" w:cs="Arial"/>
        </w:rPr>
        <w:t>цитируемые</w:t>
      </w:r>
      <w:proofErr w:type="spellEnd"/>
      <w:r w:rsidR="00F070C6">
        <w:rPr>
          <w:rFonts w:ascii="Arial" w:hAnsi="Arial" w:cs="Arial"/>
        </w:rPr>
        <w:t xml:space="preserve"> площадки</w:t>
      </w:r>
      <w:r w:rsidR="00F070C6" w:rsidRPr="00DC2879">
        <w:rPr>
          <w:rFonts w:ascii="Arial" w:hAnsi="Arial" w:cs="Arial"/>
        </w:rPr>
        <w:t xml:space="preserve">, </w:t>
      </w:r>
      <w:r w:rsidR="00F070C6">
        <w:rPr>
          <w:rFonts w:ascii="Arial" w:hAnsi="Arial" w:cs="Arial"/>
        </w:rPr>
        <w:t>свежие домены</w:t>
      </w:r>
      <w:r w:rsidR="00F070C6" w:rsidRPr="00DC2879">
        <w:rPr>
          <w:rFonts w:ascii="Arial" w:hAnsi="Arial" w:cs="Arial"/>
        </w:rPr>
        <w:t xml:space="preserve">, дешевые </w:t>
      </w:r>
      <w:r w:rsidR="00F070C6">
        <w:rPr>
          <w:rFonts w:ascii="Arial" w:hAnsi="Arial" w:cs="Arial"/>
        </w:rPr>
        <w:t>ссылки.</w:t>
      </w:r>
    </w:p>
    <w:p w:rsidR="00612B3F" w:rsidRDefault="00612B3F" w:rsidP="00B97E9B">
      <w:pPr>
        <w:spacing w:after="0"/>
        <w:rPr>
          <w:rFonts w:ascii="Arial" w:hAnsi="Arial" w:cs="Arial"/>
        </w:rPr>
      </w:pPr>
    </w:p>
    <w:p w:rsidR="00F070C6" w:rsidRDefault="00F070C6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Можно было бы «перемножить» наиболее неэффективные случаи выпадения сайтов и очень медленной индексации и получить действительно впечатляющие цифры </w:t>
      </w:r>
      <w:proofErr w:type="spellStart"/>
      <w:r>
        <w:rPr>
          <w:rFonts w:ascii="Arial" w:hAnsi="Arial" w:cs="Arial"/>
        </w:rPr>
        <w:t>неэввективности</w:t>
      </w:r>
      <w:proofErr w:type="spellEnd"/>
      <w:r>
        <w:rPr>
          <w:rFonts w:ascii="Arial" w:hAnsi="Arial" w:cs="Arial"/>
        </w:rPr>
        <w:t xml:space="preserve">, однако это было бы не очень честно. Но действительно: выпадение до 30% «новых» сайтов, плюс до 25% </w:t>
      </w:r>
      <w:proofErr w:type="spellStart"/>
      <w:r>
        <w:rPr>
          <w:rFonts w:ascii="Arial" w:hAnsi="Arial" w:cs="Arial"/>
        </w:rPr>
        <w:t>нецитируемых</w:t>
      </w:r>
      <w:proofErr w:type="spellEnd"/>
      <w:r>
        <w:rPr>
          <w:rFonts w:ascii="Arial" w:hAnsi="Arial" w:cs="Arial"/>
        </w:rPr>
        <w:t xml:space="preserve"> сайтов, плюс до 50% «дешевых» площадок… </w:t>
      </w:r>
    </w:p>
    <w:p w:rsidR="00F070C6" w:rsidRDefault="00F070C6" w:rsidP="00B97E9B">
      <w:pPr>
        <w:spacing w:after="0"/>
        <w:rPr>
          <w:rFonts w:ascii="Arial" w:hAnsi="Arial" w:cs="Arial"/>
        </w:rPr>
      </w:pPr>
    </w:p>
    <w:p w:rsidR="00F070C6" w:rsidRDefault="00F070C6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Каждый сам решает, в какую категорию по эффективности себя следует отнести, оставим только ориентировочные цифры:</w:t>
      </w:r>
    </w:p>
    <w:p w:rsidR="00F070C6" w:rsidRDefault="00F070C6" w:rsidP="00B97E9B">
      <w:pPr>
        <w:spacing w:after="0"/>
        <w:rPr>
          <w:rFonts w:ascii="Arial" w:hAnsi="Arial" w:cs="Arial"/>
        </w:rPr>
      </w:pPr>
    </w:p>
    <w:p w:rsidR="00F070C6" w:rsidRDefault="00F070C6" w:rsidP="00B97E9B">
      <w:pPr>
        <w:pStyle w:val="a7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12B3F" w:rsidRPr="00F070C6">
        <w:rPr>
          <w:rFonts w:ascii="Arial" w:hAnsi="Arial" w:cs="Arial"/>
        </w:rPr>
        <w:t>онтрол</w:t>
      </w:r>
      <w:r>
        <w:rPr>
          <w:rFonts w:ascii="Arial" w:hAnsi="Arial" w:cs="Arial"/>
        </w:rPr>
        <w:t>ь</w:t>
      </w:r>
      <w:r w:rsidR="00612B3F" w:rsidRPr="00F070C6">
        <w:rPr>
          <w:rFonts w:ascii="Arial" w:hAnsi="Arial" w:cs="Arial"/>
        </w:rPr>
        <w:t xml:space="preserve"> индексации избавляемся от неэффективных ~50%</w:t>
      </w:r>
      <w:r w:rsidRPr="00F070C6">
        <w:rPr>
          <w:rFonts w:ascii="Arial" w:hAnsi="Arial" w:cs="Arial"/>
        </w:rPr>
        <w:t xml:space="preserve"> </w:t>
      </w:r>
      <w:proofErr w:type="spellStart"/>
      <w:r w:rsidRPr="00F070C6">
        <w:rPr>
          <w:rFonts w:ascii="Arial" w:hAnsi="Arial" w:cs="Arial"/>
        </w:rPr>
        <w:t>непроиндексированных</w:t>
      </w:r>
      <w:proofErr w:type="spellEnd"/>
      <w:r w:rsidRPr="00F070C6">
        <w:rPr>
          <w:rFonts w:ascii="Arial" w:hAnsi="Arial" w:cs="Arial"/>
        </w:rPr>
        <w:t xml:space="preserve"> ссылок</w:t>
      </w:r>
    </w:p>
    <w:p w:rsidR="00612B3F" w:rsidRPr="00F070C6" w:rsidRDefault="00612B3F" w:rsidP="00B97E9B">
      <w:pPr>
        <w:pStyle w:val="a7"/>
        <w:numPr>
          <w:ilvl w:val="0"/>
          <w:numId w:val="2"/>
        </w:numPr>
        <w:spacing w:after="0"/>
        <w:rPr>
          <w:rFonts w:ascii="Arial" w:hAnsi="Arial" w:cs="Arial"/>
        </w:rPr>
      </w:pPr>
      <w:r w:rsidRPr="00F070C6">
        <w:rPr>
          <w:rFonts w:ascii="Arial" w:hAnsi="Arial" w:cs="Arial"/>
        </w:rPr>
        <w:t xml:space="preserve">Отказ от </w:t>
      </w:r>
      <w:proofErr w:type="spellStart"/>
      <w:r w:rsidRPr="00F070C6">
        <w:rPr>
          <w:rFonts w:ascii="Arial" w:hAnsi="Arial" w:cs="Arial"/>
        </w:rPr>
        <w:t>АГС-сайтов</w:t>
      </w:r>
      <w:proofErr w:type="spellEnd"/>
      <w:r w:rsidRPr="00F070C6">
        <w:rPr>
          <w:rFonts w:ascii="Arial" w:hAnsi="Arial" w:cs="Arial"/>
        </w:rPr>
        <w:t>: избавляемся от неэффективных 20-75%</w:t>
      </w:r>
    </w:p>
    <w:p w:rsidR="00612B3F" w:rsidRDefault="00612B3F" w:rsidP="00B97E9B">
      <w:pPr>
        <w:spacing w:after="0"/>
        <w:rPr>
          <w:rFonts w:ascii="Arial" w:hAnsi="Arial" w:cs="Arial"/>
        </w:rPr>
      </w:pPr>
    </w:p>
    <w:p w:rsidR="00F070C6" w:rsidRDefault="00F070C6" w:rsidP="00B97E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Автор надеется, что данная работа поможет Вам принимать правильные решения при покупке ссылок и увеличении их эффективности.</w:t>
      </w:r>
    </w:p>
    <w:p w:rsidR="00F070C6" w:rsidRPr="00612B3F" w:rsidRDefault="00F070C6" w:rsidP="00B97E9B">
      <w:pPr>
        <w:spacing w:after="0"/>
        <w:rPr>
          <w:rFonts w:ascii="Arial" w:hAnsi="Arial" w:cs="Arial"/>
        </w:rPr>
      </w:pPr>
    </w:p>
    <w:p w:rsidR="00CF6C31" w:rsidRDefault="00CF6C31" w:rsidP="00B97E9B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01F4C" w:rsidRPr="009B11FF" w:rsidRDefault="00301F4C" w:rsidP="00B97E9B">
      <w:pPr>
        <w:spacing w:after="0"/>
        <w:rPr>
          <w:rFonts w:ascii="Arial" w:hAnsi="Arial" w:cs="Arial"/>
        </w:rPr>
      </w:pPr>
    </w:p>
    <w:sectPr w:rsidR="00301F4C" w:rsidRPr="009B11FF" w:rsidSect="004A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A7E"/>
    <w:multiLevelType w:val="hybridMultilevel"/>
    <w:tmpl w:val="EA04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7360"/>
    <w:multiLevelType w:val="hybridMultilevel"/>
    <w:tmpl w:val="459A916C"/>
    <w:lvl w:ilvl="0" w:tplc="256E332A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60395"/>
    <w:multiLevelType w:val="hybridMultilevel"/>
    <w:tmpl w:val="B3E4CCB4"/>
    <w:lvl w:ilvl="0" w:tplc="007AC074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B0982"/>
    <w:multiLevelType w:val="hybridMultilevel"/>
    <w:tmpl w:val="BADE7A56"/>
    <w:lvl w:ilvl="0" w:tplc="9746F8A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1FF"/>
    <w:rsid w:val="00094391"/>
    <w:rsid w:val="00104DA6"/>
    <w:rsid w:val="0011582C"/>
    <w:rsid w:val="001419A9"/>
    <w:rsid w:val="001A6C4F"/>
    <w:rsid w:val="0020260E"/>
    <w:rsid w:val="00301F4C"/>
    <w:rsid w:val="00303DE8"/>
    <w:rsid w:val="003139C8"/>
    <w:rsid w:val="003E0839"/>
    <w:rsid w:val="004A3F07"/>
    <w:rsid w:val="0054158A"/>
    <w:rsid w:val="00550F5F"/>
    <w:rsid w:val="00612B3F"/>
    <w:rsid w:val="00712C82"/>
    <w:rsid w:val="007C2563"/>
    <w:rsid w:val="0080435E"/>
    <w:rsid w:val="009111CB"/>
    <w:rsid w:val="00995821"/>
    <w:rsid w:val="009B057F"/>
    <w:rsid w:val="009B11FF"/>
    <w:rsid w:val="009F7555"/>
    <w:rsid w:val="00A57ECC"/>
    <w:rsid w:val="00AE3D9A"/>
    <w:rsid w:val="00B97E9B"/>
    <w:rsid w:val="00C204D7"/>
    <w:rsid w:val="00C34416"/>
    <w:rsid w:val="00C75C3E"/>
    <w:rsid w:val="00CC148B"/>
    <w:rsid w:val="00CE5804"/>
    <w:rsid w:val="00CF6C31"/>
    <w:rsid w:val="00D172DC"/>
    <w:rsid w:val="00DC2879"/>
    <w:rsid w:val="00DE4002"/>
    <w:rsid w:val="00E063B5"/>
    <w:rsid w:val="00EB0234"/>
    <w:rsid w:val="00F0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6"/>
  </w:style>
  <w:style w:type="paragraph" w:styleId="1">
    <w:name w:val="heading 1"/>
    <w:basedOn w:val="a"/>
    <w:next w:val="a"/>
    <w:link w:val="10"/>
    <w:uiPriority w:val="9"/>
    <w:qFormat/>
    <w:rsid w:val="009B1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B11FF"/>
    <w:rPr>
      <w:color w:val="0000FF" w:themeColor="hyperlink"/>
      <w:u w:val="single"/>
    </w:rPr>
  </w:style>
  <w:style w:type="paragraph" w:styleId="a4">
    <w:name w:val="No Spacing"/>
    <w:uiPriority w:val="1"/>
    <w:qFormat/>
    <w:rsid w:val="00301F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01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F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F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chengines.ru/news/archives/008057.html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://tools.promosite.ru/yandexrate.php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hyperlink" Target="mailto:order2@promosite.ru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DATA\Articles\2009_my\ri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'АГС по дате'!$E$1</c:f>
              <c:strCache>
                <c:ptCount val="1"/>
                <c:pt idx="0">
                  <c:v>доля "выпавших" площадок </c:v>
                </c:pt>
              </c:strCache>
            </c:strRef>
          </c:tx>
          <c:spPr>
            <a:ln w="28575">
              <a:noFill/>
            </a:ln>
          </c:spPr>
          <c:xVal>
            <c:numRef>
              <c:f>'АГС по дате'!$B$4:$B$61</c:f>
              <c:numCache>
                <c:formatCode>General</c:formatCode>
                <c:ptCount val="58"/>
                <c:pt idx="0">
                  <c:v>0.25</c:v>
                </c:pt>
                <c:pt idx="1">
                  <c:v>0.33330000000000065</c:v>
                </c:pt>
                <c:pt idx="2">
                  <c:v>0.41670000000000001</c:v>
                </c:pt>
                <c:pt idx="3">
                  <c:v>0.5</c:v>
                </c:pt>
                <c:pt idx="4">
                  <c:v>0.5832999999999996</c:v>
                </c:pt>
                <c:pt idx="5">
                  <c:v>0.66670000000000118</c:v>
                </c:pt>
                <c:pt idx="6">
                  <c:v>0.75000000000000089</c:v>
                </c:pt>
                <c:pt idx="7">
                  <c:v>0.83330000000000004</c:v>
                </c:pt>
                <c:pt idx="8">
                  <c:v>0.91670000000000063</c:v>
                </c:pt>
                <c:pt idx="9">
                  <c:v>1</c:v>
                </c:pt>
                <c:pt idx="10">
                  <c:v>1.0832999999999984</c:v>
                </c:pt>
                <c:pt idx="11">
                  <c:v>1.1667000000000001</c:v>
                </c:pt>
                <c:pt idx="12">
                  <c:v>1.25</c:v>
                </c:pt>
                <c:pt idx="13">
                  <c:v>1.3332999999999984</c:v>
                </c:pt>
                <c:pt idx="14">
                  <c:v>1.4166999999999983</c:v>
                </c:pt>
                <c:pt idx="15">
                  <c:v>1.5</c:v>
                </c:pt>
                <c:pt idx="16">
                  <c:v>1.5832999999999984</c:v>
                </c:pt>
                <c:pt idx="17">
                  <c:v>1.6667000000000001</c:v>
                </c:pt>
                <c:pt idx="18">
                  <c:v>1.7500000000000007</c:v>
                </c:pt>
                <c:pt idx="19">
                  <c:v>1.8332999999999984</c:v>
                </c:pt>
                <c:pt idx="20">
                  <c:v>1.9166999999999994</c:v>
                </c:pt>
                <c:pt idx="21">
                  <c:v>2</c:v>
                </c:pt>
                <c:pt idx="22">
                  <c:v>2.0832999999999999</c:v>
                </c:pt>
                <c:pt idx="23">
                  <c:v>2.1667000000000001</c:v>
                </c:pt>
                <c:pt idx="24">
                  <c:v>2.25</c:v>
                </c:pt>
                <c:pt idx="25">
                  <c:v>2.3332999999999977</c:v>
                </c:pt>
                <c:pt idx="26">
                  <c:v>2.4166999999999965</c:v>
                </c:pt>
                <c:pt idx="27">
                  <c:v>2.5</c:v>
                </c:pt>
                <c:pt idx="28">
                  <c:v>2.5832999999999999</c:v>
                </c:pt>
                <c:pt idx="29">
                  <c:v>2.6667000000000001</c:v>
                </c:pt>
                <c:pt idx="30">
                  <c:v>2.75</c:v>
                </c:pt>
                <c:pt idx="31">
                  <c:v>2.8332999999999977</c:v>
                </c:pt>
                <c:pt idx="32">
                  <c:v>2.9166999999999965</c:v>
                </c:pt>
                <c:pt idx="33">
                  <c:v>3</c:v>
                </c:pt>
                <c:pt idx="34">
                  <c:v>3.0832999999999999</c:v>
                </c:pt>
                <c:pt idx="35">
                  <c:v>3.1667000000000001</c:v>
                </c:pt>
                <c:pt idx="36">
                  <c:v>3.25</c:v>
                </c:pt>
                <c:pt idx="37">
                  <c:v>3.3332999999999977</c:v>
                </c:pt>
                <c:pt idx="38">
                  <c:v>3.4166999999999965</c:v>
                </c:pt>
                <c:pt idx="39">
                  <c:v>3.5</c:v>
                </c:pt>
                <c:pt idx="40">
                  <c:v>3.5832999999999999</c:v>
                </c:pt>
                <c:pt idx="41">
                  <c:v>3.6667000000000001</c:v>
                </c:pt>
                <c:pt idx="42">
                  <c:v>3.75</c:v>
                </c:pt>
                <c:pt idx="43">
                  <c:v>3.8332999999999977</c:v>
                </c:pt>
                <c:pt idx="44">
                  <c:v>3.9166999999999965</c:v>
                </c:pt>
                <c:pt idx="45">
                  <c:v>4</c:v>
                </c:pt>
                <c:pt idx="46">
                  <c:v>4.0833000000000004</c:v>
                </c:pt>
                <c:pt idx="47">
                  <c:v>4.1666999999999996</c:v>
                </c:pt>
                <c:pt idx="48">
                  <c:v>4.25</c:v>
                </c:pt>
                <c:pt idx="49">
                  <c:v>4.3333000000000004</c:v>
                </c:pt>
                <c:pt idx="50">
                  <c:v>4.4167000000000014</c:v>
                </c:pt>
                <c:pt idx="51">
                  <c:v>4.5</c:v>
                </c:pt>
                <c:pt idx="52">
                  <c:v>4.5833000000000004</c:v>
                </c:pt>
                <c:pt idx="53">
                  <c:v>4.6666999999999996</c:v>
                </c:pt>
                <c:pt idx="54">
                  <c:v>4.75</c:v>
                </c:pt>
                <c:pt idx="55">
                  <c:v>4.8333000000000004</c:v>
                </c:pt>
                <c:pt idx="56">
                  <c:v>4.9167000000000014</c:v>
                </c:pt>
                <c:pt idx="57">
                  <c:v>5</c:v>
                </c:pt>
              </c:numCache>
            </c:numRef>
          </c:xVal>
          <c:yVal>
            <c:numRef>
              <c:f>'АГС по дате'!$E$4:$E$61</c:f>
              <c:numCache>
                <c:formatCode>0%</c:formatCode>
                <c:ptCount val="58"/>
                <c:pt idx="0">
                  <c:v>0.33740000000000053</c:v>
                </c:pt>
                <c:pt idx="1">
                  <c:v>0.30710000000000032</c:v>
                </c:pt>
                <c:pt idx="2">
                  <c:v>0.27380000000000032</c:v>
                </c:pt>
                <c:pt idx="3">
                  <c:v>0.26020000000000004</c:v>
                </c:pt>
                <c:pt idx="4">
                  <c:v>0.2747</c:v>
                </c:pt>
                <c:pt idx="5">
                  <c:v>0.26250000000000001</c:v>
                </c:pt>
                <c:pt idx="6">
                  <c:v>0.28330000000000038</c:v>
                </c:pt>
                <c:pt idx="7">
                  <c:v>0.27860000000000001</c:v>
                </c:pt>
                <c:pt idx="8">
                  <c:v>0.28540000000000032</c:v>
                </c:pt>
                <c:pt idx="9">
                  <c:v>0.30840000000000045</c:v>
                </c:pt>
                <c:pt idx="10">
                  <c:v>0.22840000000000021</c:v>
                </c:pt>
                <c:pt idx="11">
                  <c:v>0.23139999999999999</c:v>
                </c:pt>
                <c:pt idx="12">
                  <c:v>0.20150000000000001</c:v>
                </c:pt>
                <c:pt idx="13">
                  <c:v>0.17990000000000025</c:v>
                </c:pt>
                <c:pt idx="14">
                  <c:v>0.17650000000000018</c:v>
                </c:pt>
                <c:pt idx="15">
                  <c:v>0.16190000000000018</c:v>
                </c:pt>
                <c:pt idx="16">
                  <c:v>0.16850000000000015</c:v>
                </c:pt>
                <c:pt idx="17">
                  <c:v>0.16590000000000021</c:v>
                </c:pt>
                <c:pt idx="18">
                  <c:v>0.16990000000000027</c:v>
                </c:pt>
                <c:pt idx="19">
                  <c:v>0.18060000000000001</c:v>
                </c:pt>
                <c:pt idx="20">
                  <c:v>0.14730000000000001</c:v>
                </c:pt>
                <c:pt idx="21">
                  <c:v>0.14610000000000001</c:v>
                </c:pt>
                <c:pt idx="22">
                  <c:v>0.14740000000000023</c:v>
                </c:pt>
                <c:pt idx="23">
                  <c:v>0.1308</c:v>
                </c:pt>
                <c:pt idx="24">
                  <c:v>8.9000000000000135E-2</c:v>
                </c:pt>
                <c:pt idx="25">
                  <c:v>0.11450000000000006</c:v>
                </c:pt>
                <c:pt idx="26">
                  <c:v>0.14600000000000019</c:v>
                </c:pt>
                <c:pt idx="27">
                  <c:v>0.12720000000000001</c:v>
                </c:pt>
                <c:pt idx="28">
                  <c:v>8.7300000000000003E-2</c:v>
                </c:pt>
                <c:pt idx="29">
                  <c:v>8.3700000000000163E-2</c:v>
                </c:pt>
                <c:pt idx="30">
                  <c:v>0.11030000000000001</c:v>
                </c:pt>
                <c:pt idx="31">
                  <c:v>9.1400000000000009E-2</c:v>
                </c:pt>
                <c:pt idx="32">
                  <c:v>8.6400000000000018E-2</c:v>
                </c:pt>
                <c:pt idx="33">
                  <c:v>6.4100000000000074E-2</c:v>
                </c:pt>
                <c:pt idx="34">
                  <c:v>7.580000000000009E-2</c:v>
                </c:pt>
                <c:pt idx="35">
                  <c:v>8.8100000000000206E-2</c:v>
                </c:pt>
                <c:pt idx="36">
                  <c:v>4.6599999999999996E-2</c:v>
                </c:pt>
                <c:pt idx="37">
                  <c:v>7.8700000000000089E-2</c:v>
                </c:pt>
                <c:pt idx="38">
                  <c:v>6.3900000000000012E-2</c:v>
                </c:pt>
                <c:pt idx="39">
                  <c:v>4.9500000000000051E-2</c:v>
                </c:pt>
                <c:pt idx="40">
                  <c:v>7.5500000000000081E-2</c:v>
                </c:pt>
                <c:pt idx="41">
                  <c:v>6.0400000000000058E-2</c:v>
                </c:pt>
                <c:pt idx="42">
                  <c:v>5.6300000000000038E-2</c:v>
                </c:pt>
                <c:pt idx="43">
                  <c:v>5.3300000000000063E-2</c:v>
                </c:pt>
                <c:pt idx="44">
                  <c:v>5.0600000000000013E-2</c:v>
                </c:pt>
                <c:pt idx="45">
                  <c:v>4.4100000000000063E-2</c:v>
                </c:pt>
                <c:pt idx="46">
                  <c:v>4.9300000000000101E-2</c:v>
                </c:pt>
                <c:pt idx="47">
                  <c:v>6.0200000000000017E-2</c:v>
                </c:pt>
                <c:pt idx="48">
                  <c:v>5.0300000000000046E-2</c:v>
                </c:pt>
                <c:pt idx="49">
                  <c:v>3.8500000000000006E-2</c:v>
                </c:pt>
                <c:pt idx="50">
                  <c:v>5.5900000000000033E-2</c:v>
                </c:pt>
                <c:pt idx="51">
                  <c:v>9.8600000000000201E-2</c:v>
                </c:pt>
                <c:pt idx="52">
                  <c:v>6.2100000000000044E-2</c:v>
                </c:pt>
                <c:pt idx="53">
                  <c:v>4.2900000000000042E-2</c:v>
                </c:pt>
                <c:pt idx="54">
                  <c:v>7.4000000000000125E-3</c:v>
                </c:pt>
                <c:pt idx="55">
                  <c:v>3.8700000000000005E-2</c:v>
                </c:pt>
                <c:pt idx="56">
                  <c:v>3.5100000000000006E-2</c:v>
                </c:pt>
                <c:pt idx="57">
                  <c:v>1.7700000000000021E-2</c:v>
                </c:pt>
              </c:numCache>
            </c:numRef>
          </c:yVal>
        </c:ser>
        <c:axId val="96731136"/>
        <c:axId val="96733056"/>
      </c:scatterChart>
      <c:valAx>
        <c:axId val="96731136"/>
        <c:scaling>
          <c:orientation val="minMax"/>
        </c:scaling>
        <c:axPos val="b"/>
        <c:numFmt formatCode="General" sourceLinked="1"/>
        <c:tickLblPos val="nextTo"/>
        <c:crossAx val="96733056"/>
        <c:crosses val="autoZero"/>
        <c:crossBetween val="midCat"/>
      </c:valAx>
      <c:valAx>
        <c:axId val="96733056"/>
        <c:scaling>
          <c:orientation val="minMax"/>
        </c:scaling>
        <c:axPos val="l"/>
        <c:majorGridlines/>
        <c:numFmt formatCode="0%" sourceLinked="1"/>
        <c:tickLblPos val="nextTo"/>
        <c:crossAx val="96731136"/>
        <c:crosses val="autoZero"/>
        <c:crossBetween val="midCat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'инд. от ч. страниц'!$L$2</c:f>
              <c:strCache>
                <c:ptCount val="1"/>
                <c:pt idx="0">
                  <c:v>дней на переиндексацию</c:v>
                </c:pt>
              </c:strCache>
            </c:strRef>
          </c:tx>
          <c:spPr>
            <a:ln w="28575">
              <a:noFill/>
            </a:ln>
          </c:spPr>
          <c:xVal>
            <c:numRef>
              <c:f>'инд. от ч. страниц'!$K$3:$K$28</c:f>
              <c:numCache>
                <c:formatCode>General</c:formatCode>
                <c:ptCount val="26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10</c:v>
                </c:pt>
                <c:pt idx="4">
                  <c:v>18</c:v>
                </c:pt>
                <c:pt idx="5">
                  <c:v>32</c:v>
                </c:pt>
                <c:pt idx="6">
                  <c:v>57</c:v>
                </c:pt>
                <c:pt idx="7">
                  <c:v>100</c:v>
                </c:pt>
                <c:pt idx="8">
                  <c:v>178</c:v>
                </c:pt>
                <c:pt idx="9">
                  <c:v>317</c:v>
                </c:pt>
                <c:pt idx="10">
                  <c:v>563</c:v>
                </c:pt>
                <c:pt idx="11">
                  <c:v>1000</c:v>
                </c:pt>
                <c:pt idx="12">
                  <c:v>1779</c:v>
                </c:pt>
                <c:pt idx="13">
                  <c:v>3163</c:v>
                </c:pt>
                <c:pt idx="14">
                  <c:v>5624</c:v>
                </c:pt>
                <c:pt idx="15">
                  <c:v>10000</c:v>
                </c:pt>
                <c:pt idx="16">
                  <c:v>17783</c:v>
                </c:pt>
                <c:pt idx="17">
                  <c:v>31623</c:v>
                </c:pt>
                <c:pt idx="18">
                  <c:v>56235</c:v>
                </c:pt>
                <c:pt idx="19">
                  <c:v>100000</c:v>
                </c:pt>
                <c:pt idx="20">
                  <c:v>177828</c:v>
                </c:pt>
                <c:pt idx="21">
                  <c:v>316228</c:v>
                </c:pt>
                <c:pt idx="22">
                  <c:v>562342</c:v>
                </c:pt>
                <c:pt idx="23">
                  <c:v>1000000</c:v>
                </c:pt>
                <c:pt idx="24">
                  <c:v>1778280</c:v>
                </c:pt>
                <c:pt idx="25">
                  <c:v>3162278</c:v>
                </c:pt>
              </c:numCache>
            </c:numRef>
          </c:xVal>
          <c:yVal>
            <c:numRef>
              <c:f>'инд. от ч. страниц'!$L$3:$L$28</c:f>
              <c:numCache>
                <c:formatCode>General</c:formatCode>
                <c:ptCount val="26"/>
                <c:pt idx="0">
                  <c:v>25.134200000000025</c:v>
                </c:pt>
                <c:pt idx="1">
                  <c:v>22.2715</c:v>
                </c:pt>
                <c:pt idx="2">
                  <c:v>24.444299999999966</c:v>
                </c:pt>
                <c:pt idx="3">
                  <c:v>28.2818</c:v>
                </c:pt>
                <c:pt idx="4">
                  <c:v>30.496099999999966</c:v>
                </c:pt>
                <c:pt idx="5">
                  <c:v>40.563800000000001</c:v>
                </c:pt>
                <c:pt idx="6">
                  <c:v>35.654399999999995</c:v>
                </c:pt>
                <c:pt idx="7">
                  <c:v>32.961000000000006</c:v>
                </c:pt>
                <c:pt idx="8">
                  <c:v>31.5688</c:v>
                </c:pt>
                <c:pt idx="9">
                  <c:v>30.791899999999988</c:v>
                </c:pt>
                <c:pt idx="10">
                  <c:v>30.110499999999988</c:v>
                </c:pt>
                <c:pt idx="11">
                  <c:v>29.59649999999997</c:v>
                </c:pt>
                <c:pt idx="12">
                  <c:v>27.890899999999988</c:v>
                </c:pt>
                <c:pt idx="13">
                  <c:v>28.647400000000001</c:v>
                </c:pt>
                <c:pt idx="14">
                  <c:v>27.0641</c:v>
                </c:pt>
                <c:pt idx="15">
                  <c:v>25.9648</c:v>
                </c:pt>
                <c:pt idx="16">
                  <c:v>25.032399999999974</c:v>
                </c:pt>
                <c:pt idx="17">
                  <c:v>26.414999999999999</c:v>
                </c:pt>
                <c:pt idx="18">
                  <c:v>28.5184</c:v>
                </c:pt>
                <c:pt idx="19">
                  <c:v>33.006300000000003</c:v>
                </c:pt>
                <c:pt idx="20">
                  <c:v>40.177900000000001</c:v>
                </c:pt>
                <c:pt idx="21">
                  <c:v>60.98</c:v>
                </c:pt>
                <c:pt idx="22">
                  <c:v>91.133799999999979</c:v>
                </c:pt>
                <c:pt idx="23">
                  <c:v>119.49430000000002</c:v>
                </c:pt>
                <c:pt idx="24">
                  <c:v>144.67009999999999</c:v>
                </c:pt>
                <c:pt idx="25">
                  <c:v>203.90130000000019</c:v>
                </c:pt>
              </c:numCache>
            </c:numRef>
          </c:yVal>
        </c:ser>
        <c:axId val="162454144"/>
        <c:axId val="162468224"/>
      </c:scatterChart>
      <c:valAx>
        <c:axId val="162454144"/>
        <c:scaling>
          <c:logBase val="10"/>
          <c:orientation val="minMax"/>
        </c:scaling>
        <c:axPos val="b"/>
        <c:numFmt formatCode="General" sourceLinked="1"/>
        <c:tickLblPos val="nextTo"/>
        <c:crossAx val="162468224"/>
        <c:crosses val="autoZero"/>
        <c:crossBetween val="midCat"/>
      </c:valAx>
      <c:valAx>
        <c:axId val="162468224"/>
        <c:scaling>
          <c:orientation val="minMax"/>
        </c:scaling>
        <c:axPos val="l"/>
        <c:majorGridlines/>
        <c:numFmt formatCode="General" sourceLinked="1"/>
        <c:tickLblPos val="nextTo"/>
        <c:crossAx val="162454144"/>
        <c:crosses val="autoZero"/>
        <c:crossBetween val="midCat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'инд от даты'!$P$2</c:f>
              <c:strCache>
                <c:ptCount val="1"/>
                <c:pt idx="0">
                  <c:v>дней на переиндексацию</c:v>
                </c:pt>
              </c:strCache>
            </c:strRef>
          </c:tx>
          <c:spPr>
            <a:ln w="28575">
              <a:noFill/>
            </a:ln>
          </c:spPr>
          <c:xVal>
            <c:numRef>
              <c:f>'инд от даты'!$O$3:$O$120</c:f>
              <c:numCache>
                <c:formatCode>General</c:formatCode>
                <c:ptCount val="118"/>
                <c:pt idx="0">
                  <c:v>8.3300000000000041E-2</c:v>
                </c:pt>
                <c:pt idx="1">
                  <c:v>0.16669999999999999</c:v>
                </c:pt>
                <c:pt idx="2">
                  <c:v>0.25</c:v>
                </c:pt>
                <c:pt idx="3">
                  <c:v>0.33330000000000065</c:v>
                </c:pt>
                <c:pt idx="4">
                  <c:v>0.41670000000000001</c:v>
                </c:pt>
                <c:pt idx="5">
                  <c:v>0.5</c:v>
                </c:pt>
                <c:pt idx="6">
                  <c:v>0.58329999999999949</c:v>
                </c:pt>
                <c:pt idx="7">
                  <c:v>0.66670000000000118</c:v>
                </c:pt>
                <c:pt idx="8">
                  <c:v>0.75000000000000089</c:v>
                </c:pt>
                <c:pt idx="9">
                  <c:v>0.83330000000000004</c:v>
                </c:pt>
                <c:pt idx="10">
                  <c:v>0.91670000000000063</c:v>
                </c:pt>
                <c:pt idx="11">
                  <c:v>1</c:v>
                </c:pt>
                <c:pt idx="12">
                  <c:v>1.0832999999999984</c:v>
                </c:pt>
                <c:pt idx="13">
                  <c:v>1.1667000000000001</c:v>
                </c:pt>
                <c:pt idx="14">
                  <c:v>1.25</c:v>
                </c:pt>
                <c:pt idx="15">
                  <c:v>1.3332999999999984</c:v>
                </c:pt>
                <c:pt idx="16">
                  <c:v>1.4166999999999983</c:v>
                </c:pt>
                <c:pt idx="17">
                  <c:v>1.5</c:v>
                </c:pt>
                <c:pt idx="18">
                  <c:v>1.5832999999999984</c:v>
                </c:pt>
                <c:pt idx="19">
                  <c:v>1.6667000000000001</c:v>
                </c:pt>
                <c:pt idx="20">
                  <c:v>1.75</c:v>
                </c:pt>
                <c:pt idx="21">
                  <c:v>1.8332999999999984</c:v>
                </c:pt>
                <c:pt idx="22">
                  <c:v>1.9167000000000001</c:v>
                </c:pt>
                <c:pt idx="23">
                  <c:v>2</c:v>
                </c:pt>
                <c:pt idx="24">
                  <c:v>2.0832999999999999</c:v>
                </c:pt>
                <c:pt idx="25">
                  <c:v>2.1667000000000001</c:v>
                </c:pt>
                <c:pt idx="26">
                  <c:v>2.25</c:v>
                </c:pt>
                <c:pt idx="27">
                  <c:v>2.3332999999999977</c:v>
                </c:pt>
                <c:pt idx="28">
                  <c:v>2.4166999999999965</c:v>
                </c:pt>
                <c:pt idx="29">
                  <c:v>2.5</c:v>
                </c:pt>
                <c:pt idx="30">
                  <c:v>2.5832999999999999</c:v>
                </c:pt>
                <c:pt idx="31">
                  <c:v>2.6667000000000001</c:v>
                </c:pt>
                <c:pt idx="32">
                  <c:v>2.75</c:v>
                </c:pt>
                <c:pt idx="33">
                  <c:v>2.8332999999999977</c:v>
                </c:pt>
                <c:pt idx="34">
                  <c:v>2.9166999999999965</c:v>
                </c:pt>
                <c:pt idx="35">
                  <c:v>3</c:v>
                </c:pt>
                <c:pt idx="36">
                  <c:v>3.0832999999999999</c:v>
                </c:pt>
                <c:pt idx="37">
                  <c:v>3.1667000000000001</c:v>
                </c:pt>
                <c:pt idx="38">
                  <c:v>3.25</c:v>
                </c:pt>
                <c:pt idx="39">
                  <c:v>3.3332999999999977</c:v>
                </c:pt>
                <c:pt idx="40">
                  <c:v>3.4166999999999965</c:v>
                </c:pt>
                <c:pt idx="41">
                  <c:v>3.5</c:v>
                </c:pt>
                <c:pt idx="42">
                  <c:v>3.5832999999999999</c:v>
                </c:pt>
                <c:pt idx="43">
                  <c:v>3.6667000000000001</c:v>
                </c:pt>
                <c:pt idx="44">
                  <c:v>3.75</c:v>
                </c:pt>
                <c:pt idx="45">
                  <c:v>3.8332999999999977</c:v>
                </c:pt>
                <c:pt idx="46">
                  <c:v>3.9166999999999965</c:v>
                </c:pt>
                <c:pt idx="47">
                  <c:v>4</c:v>
                </c:pt>
                <c:pt idx="48">
                  <c:v>4.0833000000000004</c:v>
                </c:pt>
                <c:pt idx="49">
                  <c:v>4.1666999999999996</c:v>
                </c:pt>
                <c:pt idx="50">
                  <c:v>4.25</c:v>
                </c:pt>
                <c:pt idx="51">
                  <c:v>4.3333000000000004</c:v>
                </c:pt>
                <c:pt idx="52">
                  <c:v>4.4167000000000014</c:v>
                </c:pt>
                <c:pt idx="53">
                  <c:v>4.5</c:v>
                </c:pt>
                <c:pt idx="54">
                  <c:v>4.5833000000000004</c:v>
                </c:pt>
                <c:pt idx="55">
                  <c:v>4.6666999999999996</c:v>
                </c:pt>
                <c:pt idx="56">
                  <c:v>4.75</c:v>
                </c:pt>
                <c:pt idx="57">
                  <c:v>4.8333000000000004</c:v>
                </c:pt>
                <c:pt idx="58">
                  <c:v>4.9167000000000014</c:v>
                </c:pt>
                <c:pt idx="59">
                  <c:v>5</c:v>
                </c:pt>
                <c:pt idx="60">
                  <c:v>5.0833000000000004</c:v>
                </c:pt>
                <c:pt idx="61">
                  <c:v>5.1666999999999996</c:v>
                </c:pt>
                <c:pt idx="62">
                  <c:v>5.25</c:v>
                </c:pt>
                <c:pt idx="63">
                  <c:v>5.3333000000000004</c:v>
                </c:pt>
                <c:pt idx="64">
                  <c:v>5.4167000000000014</c:v>
                </c:pt>
                <c:pt idx="65">
                  <c:v>5.5</c:v>
                </c:pt>
                <c:pt idx="66">
                  <c:v>5.5833000000000004</c:v>
                </c:pt>
                <c:pt idx="67">
                  <c:v>5.6666999999999996</c:v>
                </c:pt>
                <c:pt idx="68">
                  <c:v>5.75</c:v>
                </c:pt>
                <c:pt idx="69">
                  <c:v>5.8333000000000004</c:v>
                </c:pt>
                <c:pt idx="70">
                  <c:v>5.9167000000000014</c:v>
                </c:pt>
                <c:pt idx="71">
                  <c:v>6</c:v>
                </c:pt>
                <c:pt idx="72">
                  <c:v>6.0833000000000004</c:v>
                </c:pt>
                <c:pt idx="73">
                  <c:v>6.1666999999999996</c:v>
                </c:pt>
                <c:pt idx="74">
                  <c:v>6.25</c:v>
                </c:pt>
                <c:pt idx="75">
                  <c:v>6.3333000000000004</c:v>
                </c:pt>
                <c:pt idx="76">
                  <c:v>6.4167000000000014</c:v>
                </c:pt>
                <c:pt idx="77">
                  <c:v>6.5</c:v>
                </c:pt>
                <c:pt idx="78">
                  <c:v>6.5833000000000004</c:v>
                </c:pt>
                <c:pt idx="79">
                  <c:v>6.6666999999999996</c:v>
                </c:pt>
                <c:pt idx="80">
                  <c:v>6.75</c:v>
                </c:pt>
                <c:pt idx="81">
                  <c:v>6.8333000000000004</c:v>
                </c:pt>
                <c:pt idx="82">
                  <c:v>6.9167000000000014</c:v>
                </c:pt>
                <c:pt idx="83">
                  <c:v>7</c:v>
                </c:pt>
                <c:pt idx="84">
                  <c:v>7.0833000000000004</c:v>
                </c:pt>
                <c:pt idx="85">
                  <c:v>7.1666999999999996</c:v>
                </c:pt>
                <c:pt idx="86">
                  <c:v>7.25</c:v>
                </c:pt>
                <c:pt idx="87">
                  <c:v>7.3333000000000004</c:v>
                </c:pt>
                <c:pt idx="88">
                  <c:v>7.4167000000000014</c:v>
                </c:pt>
                <c:pt idx="89">
                  <c:v>7.5</c:v>
                </c:pt>
                <c:pt idx="90">
                  <c:v>7.5833000000000004</c:v>
                </c:pt>
                <c:pt idx="91">
                  <c:v>7.6666999999999996</c:v>
                </c:pt>
                <c:pt idx="92">
                  <c:v>7.75</c:v>
                </c:pt>
                <c:pt idx="93">
                  <c:v>7.8333000000000004</c:v>
                </c:pt>
                <c:pt idx="94">
                  <c:v>7.9167000000000014</c:v>
                </c:pt>
                <c:pt idx="95">
                  <c:v>8</c:v>
                </c:pt>
                <c:pt idx="96">
                  <c:v>8.0833000000000013</c:v>
                </c:pt>
                <c:pt idx="97">
                  <c:v>8.1667000000000005</c:v>
                </c:pt>
                <c:pt idx="98">
                  <c:v>8.25</c:v>
                </c:pt>
                <c:pt idx="99">
                  <c:v>8.3333000000000013</c:v>
                </c:pt>
                <c:pt idx="100">
                  <c:v>8.4167000000000005</c:v>
                </c:pt>
                <c:pt idx="101">
                  <c:v>8.5</c:v>
                </c:pt>
                <c:pt idx="102">
                  <c:v>8.5833000000000013</c:v>
                </c:pt>
                <c:pt idx="103">
                  <c:v>8.6667000000000005</c:v>
                </c:pt>
                <c:pt idx="104">
                  <c:v>8.75</c:v>
                </c:pt>
                <c:pt idx="105">
                  <c:v>8.8333000000000013</c:v>
                </c:pt>
                <c:pt idx="106">
                  <c:v>8.9167000000000005</c:v>
                </c:pt>
                <c:pt idx="107">
                  <c:v>9</c:v>
                </c:pt>
                <c:pt idx="108">
                  <c:v>9.0833000000000013</c:v>
                </c:pt>
                <c:pt idx="109">
                  <c:v>9.1667000000000005</c:v>
                </c:pt>
                <c:pt idx="110">
                  <c:v>9.25</c:v>
                </c:pt>
                <c:pt idx="111">
                  <c:v>9.3333000000000013</c:v>
                </c:pt>
                <c:pt idx="112">
                  <c:v>9.4167000000000005</c:v>
                </c:pt>
                <c:pt idx="113">
                  <c:v>9.5</c:v>
                </c:pt>
                <c:pt idx="114">
                  <c:v>9.5833000000000013</c:v>
                </c:pt>
                <c:pt idx="115">
                  <c:v>9.6667000000000005</c:v>
                </c:pt>
                <c:pt idx="116">
                  <c:v>9.75</c:v>
                </c:pt>
                <c:pt idx="117">
                  <c:v>9.8333000000000013</c:v>
                </c:pt>
              </c:numCache>
            </c:numRef>
          </c:xVal>
          <c:yVal>
            <c:numRef>
              <c:f>'инд от даты'!$P$3:$P$120</c:f>
              <c:numCache>
                <c:formatCode>General</c:formatCode>
                <c:ptCount val="118"/>
                <c:pt idx="0">
                  <c:v>5.6626999999999965</c:v>
                </c:pt>
                <c:pt idx="1">
                  <c:v>8.6495000000000015</c:v>
                </c:pt>
                <c:pt idx="2">
                  <c:v>18.233599999999974</c:v>
                </c:pt>
                <c:pt idx="3">
                  <c:v>20.4361</c:v>
                </c:pt>
                <c:pt idx="4">
                  <c:v>23.259399999999989</c:v>
                </c:pt>
                <c:pt idx="5">
                  <c:v>21.394400000000001</c:v>
                </c:pt>
                <c:pt idx="6">
                  <c:v>22.502199999999966</c:v>
                </c:pt>
                <c:pt idx="7">
                  <c:v>29.022299999999969</c:v>
                </c:pt>
                <c:pt idx="8">
                  <c:v>24.2608</c:v>
                </c:pt>
                <c:pt idx="9">
                  <c:v>26.1434</c:v>
                </c:pt>
                <c:pt idx="10">
                  <c:v>24.97919999999997</c:v>
                </c:pt>
                <c:pt idx="11">
                  <c:v>25.424499999999966</c:v>
                </c:pt>
                <c:pt idx="12">
                  <c:v>25.839800000000029</c:v>
                </c:pt>
                <c:pt idx="13">
                  <c:v>23.198899999999988</c:v>
                </c:pt>
                <c:pt idx="14">
                  <c:v>19.6844</c:v>
                </c:pt>
                <c:pt idx="15">
                  <c:v>26.591200000000001</c:v>
                </c:pt>
                <c:pt idx="16">
                  <c:v>26.599799999999966</c:v>
                </c:pt>
                <c:pt idx="17">
                  <c:v>26.271100000000001</c:v>
                </c:pt>
                <c:pt idx="18">
                  <c:v>27.036799999999989</c:v>
                </c:pt>
                <c:pt idx="19">
                  <c:v>23.459099999999989</c:v>
                </c:pt>
                <c:pt idx="20">
                  <c:v>25.8522</c:v>
                </c:pt>
                <c:pt idx="21">
                  <c:v>22.457999999999988</c:v>
                </c:pt>
                <c:pt idx="22">
                  <c:v>30.847000000000001</c:v>
                </c:pt>
                <c:pt idx="23">
                  <c:v>24.904699999999966</c:v>
                </c:pt>
                <c:pt idx="24">
                  <c:v>24.691400000000005</c:v>
                </c:pt>
                <c:pt idx="25">
                  <c:v>26.709900000000001</c:v>
                </c:pt>
                <c:pt idx="26">
                  <c:v>24.525299999999969</c:v>
                </c:pt>
                <c:pt idx="27">
                  <c:v>34.286200000000001</c:v>
                </c:pt>
                <c:pt idx="28">
                  <c:v>24.886099999999971</c:v>
                </c:pt>
                <c:pt idx="29">
                  <c:v>24.434799999999989</c:v>
                </c:pt>
                <c:pt idx="30">
                  <c:v>28.648599999999966</c:v>
                </c:pt>
                <c:pt idx="31">
                  <c:v>29.69</c:v>
                </c:pt>
                <c:pt idx="32">
                  <c:v>30.9129</c:v>
                </c:pt>
                <c:pt idx="33">
                  <c:v>30.8764</c:v>
                </c:pt>
                <c:pt idx="34">
                  <c:v>33.431799999999996</c:v>
                </c:pt>
                <c:pt idx="35">
                  <c:v>23.026</c:v>
                </c:pt>
                <c:pt idx="36">
                  <c:v>30.737500000000001</c:v>
                </c:pt>
                <c:pt idx="37">
                  <c:v>22.830900000000025</c:v>
                </c:pt>
                <c:pt idx="38">
                  <c:v>20.066699999999969</c:v>
                </c:pt>
                <c:pt idx="39">
                  <c:v>26.50359999999997</c:v>
                </c:pt>
                <c:pt idx="40">
                  <c:v>42.233500000000049</c:v>
                </c:pt>
                <c:pt idx="41">
                  <c:v>32.0471</c:v>
                </c:pt>
                <c:pt idx="42">
                  <c:v>29.399699999999989</c:v>
                </c:pt>
                <c:pt idx="43">
                  <c:v>29.406599999999969</c:v>
                </c:pt>
                <c:pt idx="44">
                  <c:v>28.36</c:v>
                </c:pt>
                <c:pt idx="45">
                  <c:v>23.691299999999988</c:v>
                </c:pt>
                <c:pt idx="46">
                  <c:v>38.015300000000003</c:v>
                </c:pt>
                <c:pt idx="47">
                  <c:v>36.187899999999999</c:v>
                </c:pt>
                <c:pt idx="48">
                  <c:v>35.383899999999997</c:v>
                </c:pt>
                <c:pt idx="49">
                  <c:v>34.914399999999993</c:v>
                </c:pt>
                <c:pt idx="50">
                  <c:v>27.966399999999968</c:v>
                </c:pt>
                <c:pt idx="51">
                  <c:v>32.8675</c:v>
                </c:pt>
                <c:pt idx="52">
                  <c:v>37.536300000000011</c:v>
                </c:pt>
                <c:pt idx="53">
                  <c:v>36.598600000000012</c:v>
                </c:pt>
                <c:pt idx="54">
                  <c:v>30.54479999999997</c:v>
                </c:pt>
                <c:pt idx="55">
                  <c:v>26.478999999999989</c:v>
                </c:pt>
                <c:pt idx="56">
                  <c:v>42.176600000000001</c:v>
                </c:pt>
                <c:pt idx="57">
                  <c:v>24.216000000000001</c:v>
                </c:pt>
                <c:pt idx="58">
                  <c:v>25.914999999999999</c:v>
                </c:pt>
                <c:pt idx="59">
                  <c:v>35.102300000000049</c:v>
                </c:pt>
                <c:pt idx="60">
                  <c:v>29.3155</c:v>
                </c:pt>
                <c:pt idx="61">
                  <c:v>26.4512</c:v>
                </c:pt>
                <c:pt idx="62">
                  <c:v>26.676600000000001</c:v>
                </c:pt>
                <c:pt idx="63">
                  <c:v>33.8827</c:v>
                </c:pt>
                <c:pt idx="64">
                  <c:v>32.834799999999994</c:v>
                </c:pt>
                <c:pt idx="65">
                  <c:v>28.671700000000001</c:v>
                </c:pt>
                <c:pt idx="66">
                  <c:v>34.169600000000003</c:v>
                </c:pt>
                <c:pt idx="67">
                  <c:v>64.591600000000099</c:v>
                </c:pt>
                <c:pt idx="68">
                  <c:v>22.425099999999969</c:v>
                </c:pt>
                <c:pt idx="69">
                  <c:v>25.9712</c:v>
                </c:pt>
                <c:pt idx="70">
                  <c:v>23.031600000000001</c:v>
                </c:pt>
                <c:pt idx="71">
                  <c:v>28.360099999999989</c:v>
                </c:pt>
                <c:pt idx="72">
                  <c:v>31.6587</c:v>
                </c:pt>
                <c:pt idx="73">
                  <c:v>23.376899999999999</c:v>
                </c:pt>
                <c:pt idx="74">
                  <c:v>35.149800000000006</c:v>
                </c:pt>
                <c:pt idx="75">
                  <c:v>46.762500000000067</c:v>
                </c:pt>
                <c:pt idx="76">
                  <c:v>28.3415</c:v>
                </c:pt>
                <c:pt idx="77">
                  <c:v>27.58439999999997</c:v>
                </c:pt>
                <c:pt idx="78">
                  <c:v>30.581999999999987</c:v>
                </c:pt>
                <c:pt idx="79">
                  <c:v>35.119700000000002</c:v>
                </c:pt>
                <c:pt idx="80">
                  <c:v>24.877099999999999</c:v>
                </c:pt>
                <c:pt idx="81">
                  <c:v>35.069100000000013</c:v>
                </c:pt>
                <c:pt idx="82">
                  <c:v>29.221800000000005</c:v>
                </c:pt>
                <c:pt idx="83">
                  <c:v>26.212700000000002</c:v>
                </c:pt>
                <c:pt idx="84">
                  <c:v>20.8795</c:v>
                </c:pt>
                <c:pt idx="85">
                  <c:v>28.223599999999969</c:v>
                </c:pt>
                <c:pt idx="86">
                  <c:v>23.611000000000029</c:v>
                </c:pt>
                <c:pt idx="87">
                  <c:v>34.078300000000013</c:v>
                </c:pt>
                <c:pt idx="88">
                  <c:v>33.437899999999999</c:v>
                </c:pt>
                <c:pt idx="89">
                  <c:v>26.359900000000025</c:v>
                </c:pt>
                <c:pt idx="90">
                  <c:v>29.610399999999988</c:v>
                </c:pt>
                <c:pt idx="91">
                  <c:v>23.659600000000001</c:v>
                </c:pt>
                <c:pt idx="92">
                  <c:v>42.801199999999994</c:v>
                </c:pt>
                <c:pt idx="93">
                  <c:v>24.390899999999988</c:v>
                </c:pt>
                <c:pt idx="94">
                  <c:v>27.425199999999961</c:v>
                </c:pt>
                <c:pt idx="95">
                  <c:v>42.480399999999996</c:v>
                </c:pt>
                <c:pt idx="96">
                  <c:v>38.598400000000012</c:v>
                </c:pt>
                <c:pt idx="97">
                  <c:v>50.596700000000013</c:v>
                </c:pt>
                <c:pt idx="98">
                  <c:v>25.3553</c:v>
                </c:pt>
                <c:pt idx="99">
                  <c:v>24.0291</c:v>
                </c:pt>
                <c:pt idx="100">
                  <c:v>26.194099999999999</c:v>
                </c:pt>
                <c:pt idx="101">
                  <c:v>29.295299999999969</c:v>
                </c:pt>
                <c:pt idx="102">
                  <c:v>22.6616</c:v>
                </c:pt>
                <c:pt idx="103">
                  <c:v>31.130000000000024</c:v>
                </c:pt>
                <c:pt idx="104">
                  <c:v>34.592200000000012</c:v>
                </c:pt>
                <c:pt idx="105">
                  <c:v>25.863</c:v>
                </c:pt>
                <c:pt idx="106">
                  <c:v>22.289399999999969</c:v>
                </c:pt>
                <c:pt idx="107">
                  <c:v>27.148</c:v>
                </c:pt>
                <c:pt idx="108">
                  <c:v>31.824400000000001</c:v>
                </c:pt>
                <c:pt idx="109">
                  <c:v>32.107600000000005</c:v>
                </c:pt>
                <c:pt idx="110">
                  <c:v>32.635600000000011</c:v>
                </c:pt>
                <c:pt idx="111">
                  <c:v>27.068399999999968</c:v>
                </c:pt>
                <c:pt idx="112">
                  <c:v>29.652999999999999</c:v>
                </c:pt>
                <c:pt idx="113">
                  <c:v>26.799499999999966</c:v>
                </c:pt>
                <c:pt idx="114">
                  <c:v>51.106900000000003</c:v>
                </c:pt>
                <c:pt idx="115">
                  <c:v>33.088500000000003</c:v>
                </c:pt>
                <c:pt idx="116">
                  <c:v>30.2028</c:v>
                </c:pt>
                <c:pt idx="117">
                  <c:v>17.9773</c:v>
                </c:pt>
              </c:numCache>
            </c:numRef>
          </c:yVal>
        </c:ser>
        <c:axId val="162524544"/>
        <c:axId val="162612352"/>
      </c:scatterChart>
      <c:valAx>
        <c:axId val="162524544"/>
        <c:scaling>
          <c:orientation val="minMax"/>
        </c:scaling>
        <c:axPos val="b"/>
        <c:numFmt formatCode="General" sourceLinked="1"/>
        <c:tickLblPos val="nextTo"/>
        <c:crossAx val="162612352"/>
        <c:crosses val="autoZero"/>
        <c:crossBetween val="midCat"/>
      </c:valAx>
      <c:valAx>
        <c:axId val="162612352"/>
        <c:scaling>
          <c:orientation val="minMax"/>
        </c:scaling>
        <c:axPos val="l"/>
        <c:majorGridlines/>
        <c:numFmt formatCode="General" sourceLinked="1"/>
        <c:tickLblPos val="nextTo"/>
        <c:crossAx val="162524544"/>
        <c:crosses val="autoZero"/>
        <c:crossBetween val="midCat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'инд от тиц'!$B$1</c:f>
              <c:strCache>
                <c:ptCount val="1"/>
                <c:pt idx="0">
                  <c:v>дней на переиндексацию</c:v>
                </c:pt>
              </c:strCache>
            </c:strRef>
          </c:tx>
          <c:spPr>
            <a:ln w="28575">
              <a:noFill/>
            </a:ln>
          </c:spPr>
          <c:xVal>
            <c:numRef>
              <c:f>'инд от тиц'!$A$2:$A$47</c:f>
              <c:numCache>
                <c:formatCode>General</c:formatCode>
                <c:ptCount val="4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280</c:v>
                </c:pt>
                <c:pt idx="27">
                  <c:v>300</c:v>
                </c:pt>
                <c:pt idx="28">
                  <c:v>330</c:v>
                </c:pt>
                <c:pt idx="29">
                  <c:v>350</c:v>
                </c:pt>
                <c:pt idx="30">
                  <c:v>380</c:v>
                </c:pt>
                <c:pt idx="31">
                  <c:v>400</c:v>
                </c:pt>
                <c:pt idx="32">
                  <c:v>430</c:v>
                </c:pt>
                <c:pt idx="33">
                  <c:v>450</c:v>
                </c:pt>
                <c:pt idx="34">
                  <c:v>480</c:v>
                </c:pt>
                <c:pt idx="35">
                  <c:v>500</c:v>
                </c:pt>
                <c:pt idx="36">
                  <c:v>550</c:v>
                </c:pt>
                <c:pt idx="37">
                  <c:v>600</c:v>
                </c:pt>
                <c:pt idx="38">
                  <c:v>650</c:v>
                </c:pt>
                <c:pt idx="39">
                  <c:v>700</c:v>
                </c:pt>
                <c:pt idx="40">
                  <c:v>750</c:v>
                </c:pt>
                <c:pt idx="41">
                  <c:v>800</c:v>
                </c:pt>
                <c:pt idx="42">
                  <c:v>850</c:v>
                </c:pt>
                <c:pt idx="43">
                  <c:v>900</c:v>
                </c:pt>
                <c:pt idx="44">
                  <c:v>950</c:v>
                </c:pt>
                <c:pt idx="45">
                  <c:v>1000</c:v>
                </c:pt>
              </c:numCache>
            </c:numRef>
          </c:xVal>
          <c:yVal>
            <c:numRef>
              <c:f>'инд от тиц'!$B$2:$B$47</c:f>
              <c:numCache>
                <c:formatCode>General</c:formatCode>
                <c:ptCount val="46"/>
                <c:pt idx="0">
                  <c:v>28.768299999999968</c:v>
                </c:pt>
                <c:pt idx="1">
                  <c:v>26.002800000000001</c:v>
                </c:pt>
                <c:pt idx="2">
                  <c:v>27.220499999999969</c:v>
                </c:pt>
                <c:pt idx="3">
                  <c:v>28.021599999999989</c:v>
                </c:pt>
                <c:pt idx="4">
                  <c:v>26.227499999999974</c:v>
                </c:pt>
                <c:pt idx="5">
                  <c:v>25.4543</c:v>
                </c:pt>
                <c:pt idx="6">
                  <c:v>28.07519999999997</c:v>
                </c:pt>
                <c:pt idx="7">
                  <c:v>27.135300000000001</c:v>
                </c:pt>
                <c:pt idx="8">
                  <c:v>27.74139999999997</c:v>
                </c:pt>
                <c:pt idx="9">
                  <c:v>29.398199999999989</c:v>
                </c:pt>
                <c:pt idx="10">
                  <c:v>30.750699999999966</c:v>
                </c:pt>
                <c:pt idx="11">
                  <c:v>31.4238</c:v>
                </c:pt>
                <c:pt idx="12">
                  <c:v>33.656100000000002</c:v>
                </c:pt>
                <c:pt idx="13">
                  <c:v>39.7562</c:v>
                </c:pt>
                <c:pt idx="14">
                  <c:v>30.983799999999949</c:v>
                </c:pt>
                <c:pt idx="15">
                  <c:v>31.443499999999961</c:v>
                </c:pt>
                <c:pt idx="16">
                  <c:v>26.762399999999957</c:v>
                </c:pt>
                <c:pt idx="17">
                  <c:v>26.7242</c:v>
                </c:pt>
                <c:pt idx="18">
                  <c:v>24.260899999999989</c:v>
                </c:pt>
                <c:pt idx="19">
                  <c:v>27.258299999999966</c:v>
                </c:pt>
                <c:pt idx="20">
                  <c:v>27.7759</c:v>
                </c:pt>
                <c:pt idx="21">
                  <c:v>30.203199999999971</c:v>
                </c:pt>
                <c:pt idx="22">
                  <c:v>31.8231</c:v>
                </c:pt>
                <c:pt idx="23">
                  <c:v>28.133600000000001</c:v>
                </c:pt>
                <c:pt idx="24">
                  <c:v>38.7316</c:v>
                </c:pt>
                <c:pt idx="25">
                  <c:v>26.860099999999989</c:v>
                </c:pt>
                <c:pt idx="26">
                  <c:v>26.454599999999989</c:v>
                </c:pt>
                <c:pt idx="27">
                  <c:v>33.996600000000001</c:v>
                </c:pt>
                <c:pt idx="28">
                  <c:v>31.615600000000001</c:v>
                </c:pt>
                <c:pt idx="29">
                  <c:v>31.725199999999969</c:v>
                </c:pt>
                <c:pt idx="30">
                  <c:v>29.180599999999966</c:v>
                </c:pt>
                <c:pt idx="31">
                  <c:v>31.789599999999968</c:v>
                </c:pt>
                <c:pt idx="32">
                  <c:v>22.1416</c:v>
                </c:pt>
                <c:pt idx="33">
                  <c:v>27.207899999999999</c:v>
                </c:pt>
                <c:pt idx="34">
                  <c:v>26.816800000000029</c:v>
                </c:pt>
                <c:pt idx="35">
                  <c:v>26.039300000000001</c:v>
                </c:pt>
                <c:pt idx="36">
                  <c:v>27.5411</c:v>
                </c:pt>
                <c:pt idx="37">
                  <c:v>26.279</c:v>
                </c:pt>
                <c:pt idx="38">
                  <c:v>25.0275</c:v>
                </c:pt>
                <c:pt idx="39">
                  <c:v>51.743400000000001</c:v>
                </c:pt>
                <c:pt idx="40">
                  <c:v>38.5124</c:v>
                </c:pt>
                <c:pt idx="41">
                  <c:v>44.291000000000011</c:v>
                </c:pt>
                <c:pt idx="42">
                  <c:v>19.343399999999971</c:v>
                </c:pt>
                <c:pt idx="43">
                  <c:v>60.582100000000011</c:v>
                </c:pt>
                <c:pt idx="44">
                  <c:v>27.25359999999997</c:v>
                </c:pt>
                <c:pt idx="45">
                  <c:v>26.32979999999997</c:v>
                </c:pt>
              </c:numCache>
            </c:numRef>
          </c:yVal>
        </c:ser>
        <c:axId val="162858112"/>
        <c:axId val="162859648"/>
      </c:scatterChart>
      <c:valAx>
        <c:axId val="162858112"/>
        <c:scaling>
          <c:orientation val="minMax"/>
        </c:scaling>
        <c:axPos val="b"/>
        <c:numFmt formatCode="General" sourceLinked="1"/>
        <c:tickLblPos val="nextTo"/>
        <c:crossAx val="162859648"/>
        <c:crosses val="autoZero"/>
        <c:crossBetween val="midCat"/>
      </c:valAx>
      <c:valAx>
        <c:axId val="162859648"/>
        <c:scaling>
          <c:orientation val="minMax"/>
        </c:scaling>
        <c:axPos val="l"/>
        <c:majorGridlines/>
        <c:numFmt formatCode="General" sourceLinked="1"/>
        <c:tickLblPos val="nextTo"/>
        <c:crossAx val="162858112"/>
        <c:crosses val="autoZero"/>
        <c:crossBetween val="midCat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'инд общего внешних'!$K$1</c:f>
              <c:strCache>
                <c:ptCount val="1"/>
                <c:pt idx="0">
                  <c:v>дней на переиндексацию</c:v>
                </c:pt>
              </c:strCache>
            </c:strRef>
          </c:tx>
          <c:spPr>
            <a:ln w="28575">
              <a:noFill/>
            </a:ln>
          </c:spPr>
          <c:xVal>
            <c:numRef>
              <c:f>'инд общего внешних'!$J$3:$J$7</c:f>
              <c:numCache>
                <c:formatCode>General</c:formatCode>
                <c:ptCount val="5"/>
                <c:pt idx="0">
                  <c:v>10</c:v>
                </c:pt>
                <c:pt idx="1">
                  <c:v>100</c:v>
                </c:pt>
                <c:pt idx="2">
                  <c:v>1000</c:v>
                </c:pt>
                <c:pt idx="3">
                  <c:v>10000</c:v>
                </c:pt>
                <c:pt idx="4">
                  <c:v>100000</c:v>
                </c:pt>
              </c:numCache>
            </c:numRef>
          </c:xVal>
          <c:yVal>
            <c:numRef>
              <c:f>'инд общего внешних'!$K$3:$K$7</c:f>
              <c:numCache>
                <c:formatCode>General</c:formatCode>
                <c:ptCount val="5"/>
                <c:pt idx="0">
                  <c:v>36.166500000000013</c:v>
                </c:pt>
                <c:pt idx="1">
                  <c:v>33.706100000000013</c:v>
                </c:pt>
                <c:pt idx="2">
                  <c:v>29.840699999999966</c:v>
                </c:pt>
                <c:pt idx="3">
                  <c:v>26.3383</c:v>
                </c:pt>
                <c:pt idx="4">
                  <c:v>24.671199999999999</c:v>
                </c:pt>
              </c:numCache>
            </c:numRef>
          </c:yVal>
        </c:ser>
        <c:axId val="164120448"/>
        <c:axId val="164121984"/>
      </c:scatterChart>
      <c:valAx>
        <c:axId val="164120448"/>
        <c:scaling>
          <c:logBase val="10"/>
          <c:orientation val="minMax"/>
        </c:scaling>
        <c:axPos val="b"/>
        <c:numFmt formatCode="General" sourceLinked="1"/>
        <c:tickLblPos val="nextTo"/>
        <c:crossAx val="164121984"/>
        <c:crosses val="autoZero"/>
        <c:crossBetween val="midCat"/>
      </c:valAx>
      <c:valAx>
        <c:axId val="164121984"/>
        <c:scaling>
          <c:orientation val="minMax"/>
        </c:scaling>
        <c:axPos val="l"/>
        <c:majorGridlines/>
        <c:numFmt formatCode="General" sourceLinked="1"/>
        <c:tickLblPos val="nextTo"/>
        <c:crossAx val="164120448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'АГС по тИЦ'!$D$1</c:f>
              <c:strCache>
                <c:ptCount val="1"/>
                <c:pt idx="0">
                  <c:v>доля "выпавших" площадок </c:v>
                </c:pt>
              </c:strCache>
            </c:strRef>
          </c:tx>
          <c:spPr>
            <a:ln w="28575">
              <a:noFill/>
            </a:ln>
          </c:spPr>
          <c:xVal>
            <c:numRef>
              <c:f>'АГС по тИЦ'!$A$2:$A$22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</c:numCache>
            </c:numRef>
          </c:xVal>
          <c:yVal>
            <c:numRef>
              <c:f>'АГС по тИЦ'!$D$2:$D$22</c:f>
              <c:numCache>
                <c:formatCode>0%</c:formatCode>
                <c:ptCount val="21"/>
                <c:pt idx="0">
                  <c:v>0.27640000000000031</c:v>
                </c:pt>
                <c:pt idx="1">
                  <c:v>0.1298</c:v>
                </c:pt>
                <c:pt idx="2">
                  <c:v>9.8500000000000199E-2</c:v>
                </c:pt>
                <c:pt idx="3">
                  <c:v>6.3600000000000004E-2</c:v>
                </c:pt>
                <c:pt idx="4">
                  <c:v>7.6200000000000004E-2</c:v>
                </c:pt>
                <c:pt idx="5">
                  <c:v>7.9800000000000093E-2</c:v>
                </c:pt>
                <c:pt idx="6">
                  <c:v>7.4400000000000091E-2</c:v>
                </c:pt>
                <c:pt idx="7">
                  <c:v>6.1300000000000014E-2</c:v>
                </c:pt>
                <c:pt idx="8">
                  <c:v>4.7400000000000032E-2</c:v>
                </c:pt>
                <c:pt idx="9">
                  <c:v>4.5100000000000001E-2</c:v>
                </c:pt>
                <c:pt idx="10">
                  <c:v>4.2400000000000014E-2</c:v>
                </c:pt>
                <c:pt idx="11">
                  <c:v>4.3099999999999999E-2</c:v>
                </c:pt>
                <c:pt idx="12">
                  <c:v>1.9699999999999999E-2</c:v>
                </c:pt>
                <c:pt idx="13">
                  <c:v>2.1300000000000006E-2</c:v>
                </c:pt>
                <c:pt idx="14">
                  <c:v>1.7500000000000005E-2</c:v>
                </c:pt>
                <c:pt idx="15">
                  <c:v>1.5200000000000003E-2</c:v>
                </c:pt>
                <c:pt idx="16">
                  <c:v>4.5000000000000014E-3</c:v>
                </c:pt>
                <c:pt idx="17">
                  <c:v>2.0299999999999999E-2</c:v>
                </c:pt>
                <c:pt idx="18">
                  <c:v>1.9599999999999999E-2</c:v>
                </c:pt>
                <c:pt idx="19">
                  <c:v>1.1400000000000018E-2</c:v>
                </c:pt>
                <c:pt idx="20">
                  <c:v>1.9900000000000032E-2</c:v>
                </c:pt>
              </c:numCache>
            </c:numRef>
          </c:yVal>
        </c:ser>
        <c:axId val="160499968"/>
        <c:axId val="160513024"/>
      </c:scatterChart>
      <c:valAx>
        <c:axId val="160499968"/>
        <c:scaling>
          <c:orientation val="minMax"/>
        </c:scaling>
        <c:axPos val="b"/>
        <c:numFmt formatCode="General" sourceLinked="1"/>
        <c:tickLblPos val="nextTo"/>
        <c:crossAx val="160513024"/>
        <c:crosses val="autoZero"/>
        <c:crossBetween val="midCat"/>
      </c:valAx>
      <c:valAx>
        <c:axId val="160513024"/>
        <c:scaling>
          <c:orientation val="minMax"/>
        </c:scaling>
        <c:axPos val="l"/>
        <c:majorGridlines/>
        <c:numFmt formatCode="0%" sourceLinked="1"/>
        <c:tickLblPos val="nextTo"/>
        <c:crossAx val="160499968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'АГС по цене 3 ур.'!$D$1</c:f>
              <c:strCache>
                <c:ptCount val="1"/>
                <c:pt idx="0">
                  <c:v>доля "выпавших" площадок </c:v>
                </c:pt>
              </c:strCache>
            </c:strRef>
          </c:tx>
          <c:spPr>
            <a:ln w="28575">
              <a:noFill/>
            </a:ln>
          </c:spPr>
          <c:xVal>
            <c:numRef>
              <c:f>'АГС по цене 3 ур.'!$A$2:$A$101</c:f>
              <c:numCache>
                <c:formatCode>General</c:formatCode>
                <c:ptCount val="100"/>
                <c:pt idx="0">
                  <c:v>0.30000000000000032</c:v>
                </c:pt>
                <c:pt idx="1">
                  <c:v>0.4</c:v>
                </c:pt>
                <c:pt idx="2">
                  <c:v>0.5</c:v>
                </c:pt>
                <c:pt idx="3">
                  <c:v>0.60000000000000064</c:v>
                </c:pt>
                <c:pt idx="4">
                  <c:v>0.70000000000000062</c:v>
                </c:pt>
                <c:pt idx="5">
                  <c:v>0.8</c:v>
                </c:pt>
                <c:pt idx="6">
                  <c:v>0.9</c:v>
                </c:pt>
                <c:pt idx="7">
                  <c:v>1</c:v>
                </c:pt>
                <c:pt idx="8">
                  <c:v>1.1000000000000001</c:v>
                </c:pt>
                <c:pt idx="9">
                  <c:v>1.2</c:v>
                </c:pt>
                <c:pt idx="10">
                  <c:v>1.3</c:v>
                </c:pt>
                <c:pt idx="11">
                  <c:v>1.4</c:v>
                </c:pt>
                <c:pt idx="12">
                  <c:v>1.5</c:v>
                </c:pt>
                <c:pt idx="13">
                  <c:v>1.6</c:v>
                </c:pt>
                <c:pt idx="14">
                  <c:v>1.7</c:v>
                </c:pt>
                <c:pt idx="15">
                  <c:v>1.8</c:v>
                </c:pt>
                <c:pt idx="16">
                  <c:v>1.9000000000000001</c:v>
                </c:pt>
                <c:pt idx="17">
                  <c:v>2</c:v>
                </c:pt>
                <c:pt idx="18">
                  <c:v>2.1</c:v>
                </c:pt>
                <c:pt idx="19">
                  <c:v>2.2000000000000002</c:v>
                </c:pt>
                <c:pt idx="20">
                  <c:v>2.2999999999999998</c:v>
                </c:pt>
                <c:pt idx="21">
                  <c:v>2.4</c:v>
                </c:pt>
                <c:pt idx="22">
                  <c:v>2.5</c:v>
                </c:pt>
                <c:pt idx="23">
                  <c:v>2.6</c:v>
                </c:pt>
                <c:pt idx="24">
                  <c:v>2.7</c:v>
                </c:pt>
                <c:pt idx="25">
                  <c:v>2.8</c:v>
                </c:pt>
                <c:pt idx="26">
                  <c:v>2.9</c:v>
                </c:pt>
                <c:pt idx="27">
                  <c:v>3</c:v>
                </c:pt>
                <c:pt idx="28">
                  <c:v>3.1</c:v>
                </c:pt>
                <c:pt idx="29">
                  <c:v>3.2</c:v>
                </c:pt>
                <c:pt idx="30">
                  <c:v>3.3</c:v>
                </c:pt>
                <c:pt idx="31">
                  <c:v>3.4</c:v>
                </c:pt>
                <c:pt idx="32">
                  <c:v>3.5</c:v>
                </c:pt>
                <c:pt idx="33">
                  <c:v>3.6</c:v>
                </c:pt>
                <c:pt idx="34">
                  <c:v>3.7</c:v>
                </c:pt>
                <c:pt idx="35">
                  <c:v>3.8</c:v>
                </c:pt>
                <c:pt idx="36">
                  <c:v>3.9</c:v>
                </c:pt>
                <c:pt idx="37">
                  <c:v>4</c:v>
                </c:pt>
                <c:pt idx="38">
                  <c:v>4.0999999999999996</c:v>
                </c:pt>
                <c:pt idx="39">
                  <c:v>4.2</c:v>
                </c:pt>
                <c:pt idx="40">
                  <c:v>4.3</c:v>
                </c:pt>
                <c:pt idx="41">
                  <c:v>4.4000000000000004</c:v>
                </c:pt>
                <c:pt idx="42">
                  <c:v>4.5</c:v>
                </c:pt>
                <c:pt idx="43">
                  <c:v>4.5999999999999996</c:v>
                </c:pt>
                <c:pt idx="44">
                  <c:v>4.7</c:v>
                </c:pt>
                <c:pt idx="45">
                  <c:v>4.8</c:v>
                </c:pt>
                <c:pt idx="46">
                  <c:v>4.9000000000000004</c:v>
                </c:pt>
                <c:pt idx="47">
                  <c:v>5</c:v>
                </c:pt>
                <c:pt idx="48">
                  <c:v>5.0999999999999996</c:v>
                </c:pt>
                <c:pt idx="49">
                  <c:v>5.2</c:v>
                </c:pt>
                <c:pt idx="50">
                  <c:v>5.3</c:v>
                </c:pt>
                <c:pt idx="51">
                  <c:v>5.4</c:v>
                </c:pt>
                <c:pt idx="52">
                  <c:v>5.5</c:v>
                </c:pt>
                <c:pt idx="53">
                  <c:v>5.6</c:v>
                </c:pt>
                <c:pt idx="54">
                  <c:v>5.7</c:v>
                </c:pt>
                <c:pt idx="55">
                  <c:v>5.8</c:v>
                </c:pt>
                <c:pt idx="56">
                  <c:v>5.9</c:v>
                </c:pt>
                <c:pt idx="57">
                  <c:v>6</c:v>
                </c:pt>
                <c:pt idx="58">
                  <c:v>6.1</c:v>
                </c:pt>
                <c:pt idx="59">
                  <c:v>6.2</c:v>
                </c:pt>
                <c:pt idx="60">
                  <c:v>6.3</c:v>
                </c:pt>
                <c:pt idx="61">
                  <c:v>6.4</c:v>
                </c:pt>
                <c:pt idx="62">
                  <c:v>6.5</c:v>
                </c:pt>
                <c:pt idx="63">
                  <c:v>6.6</c:v>
                </c:pt>
                <c:pt idx="64">
                  <c:v>6.7</c:v>
                </c:pt>
                <c:pt idx="65">
                  <c:v>6.8</c:v>
                </c:pt>
                <c:pt idx="66">
                  <c:v>6.9</c:v>
                </c:pt>
                <c:pt idx="67">
                  <c:v>7</c:v>
                </c:pt>
                <c:pt idx="68">
                  <c:v>7.1</c:v>
                </c:pt>
                <c:pt idx="69">
                  <c:v>7.2</c:v>
                </c:pt>
                <c:pt idx="70">
                  <c:v>7.3</c:v>
                </c:pt>
                <c:pt idx="71">
                  <c:v>7.4</c:v>
                </c:pt>
                <c:pt idx="72">
                  <c:v>7.5</c:v>
                </c:pt>
                <c:pt idx="73">
                  <c:v>7.6</c:v>
                </c:pt>
                <c:pt idx="74">
                  <c:v>7.7</c:v>
                </c:pt>
                <c:pt idx="75">
                  <c:v>7.8</c:v>
                </c:pt>
                <c:pt idx="76">
                  <c:v>7.9</c:v>
                </c:pt>
                <c:pt idx="77">
                  <c:v>8</c:v>
                </c:pt>
                <c:pt idx="78">
                  <c:v>8.1</c:v>
                </c:pt>
                <c:pt idx="79">
                  <c:v>8.2000000000000011</c:v>
                </c:pt>
                <c:pt idx="80">
                  <c:v>8.3000000000000007</c:v>
                </c:pt>
                <c:pt idx="81">
                  <c:v>8.4</c:v>
                </c:pt>
                <c:pt idx="82">
                  <c:v>8.5</c:v>
                </c:pt>
                <c:pt idx="83">
                  <c:v>8.6</c:v>
                </c:pt>
                <c:pt idx="84">
                  <c:v>8.7000000000000011</c:v>
                </c:pt>
                <c:pt idx="85">
                  <c:v>8.8000000000000007</c:v>
                </c:pt>
                <c:pt idx="86">
                  <c:v>8.9</c:v>
                </c:pt>
                <c:pt idx="87">
                  <c:v>9</c:v>
                </c:pt>
                <c:pt idx="88">
                  <c:v>9.1</c:v>
                </c:pt>
                <c:pt idx="89">
                  <c:v>9.2000000000000011</c:v>
                </c:pt>
                <c:pt idx="90">
                  <c:v>9.3000000000000007</c:v>
                </c:pt>
                <c:pt idx="91">
                  <c:v>9.4</c:v>
                </c:pt>
                <c:pt idx="92">
                  <c:v>9.5</c:v>
                </c:pt>
                <c:pt idx="93">
                  <c:v>9.6</c:v>
                </c:pt>
                <c:pt idx="94">
                  <c:v>9.7000000000000011</c:v>
                </c:pt>
                <c:pt idx="95">
                  <c:v>9.8000000000000007</c:v>
                </c:pt>
                <c:pt idx="96">
                  <c:v>9.9</c:v>
                </c:pt>
                <c:pt idx="97">
                  <c:v>10</c:v>
                </c:pt>
                <c:pt idx="98">
                  <c:v>10.1</c:v>
                </c:pt>
              </c:numCache>
            </c:numRef>
          </c:xVal>
          <c:yVal>
            <c:numRef>
              <c:f>'АГС по цене 3 ур.'!$D$2:$D$101</c:f>
              <c:numCache>
                <c:formatCode>0%</c:formatCode>
                <c:ptCount val="100"/>
                <c:pt idx="0">
                  <c:v>0.50290000000000001</c:v>
                </c:pt>
                <c:pt idx="1">
                  <c:v>0.38860000000000039</c:v>
                </c:pt>
                <c:pt idx="2">
                  <c:v>0.23350000000000001</c:v>
                </c:pt>
                <c:pt idx="3">
                  <c:v>0.34920000000000001</c:v>
                </c:pt>
                <c:pt idx="4">
                  <c:v>0.25519999999999998</c:v>
                </c:pt>
                <c:pt idx="5">
                  <c:v>0.26029999999999998</c:v>
                </c:pt>
                <c:pt idx="6">
                  <c:v>0.30990000000000045</c:v>
                </c:pt>
                <c:pt idx="7">
                  <c:v>0.20569999999999999</c:v>
                </c:pt>
                <c:pt idx="8">
                  <c:v>0.20540000000000022</c:v>
                </c:pt>
                <c:pt idx="9">
                  <c:v>0.22489999999999999</c:v>
                </c:pt>
                <c:pt idx="10">
                  <c:v>0.13070000000000001</c:v>
                </c:pt>
                <c:pt idx="11">
                  <c:v>0.21030000000000001</c:v>
                </c:pt>
                <c:pt idx="12">
                  <c:v>0.1646</c:v>
                </c:pt>
                <c:pt idx="13">
                  <c:v>0.1153</c:v>
                </c:pt>
                <c:pt idx="14">
                  <c:v>0.15210000000000001</c:v>
                </c:pt>
                <c:pt idx="15">
                  <c:v>9.9100000000000063E-2</c:v>
                </c:pt>
                <c:pt idx="16">
                  <c:v>8.3000000000000046E-2</c:v>
                </c:pt>
                <c:pt idx="17">
                  <c:v>0.15420000000000023</c:v>
                </c:pt>
                <c:pt idx="18">
                  <c:v>7.4100000000000013E-2</c:v>
                </c:pt>
                <c:pt idx="19">
                  <c:v>0.12509999999999999</c:v>
                </c:pt>
                <c:pt idx="20">
                  <c:v>0.1201000000000001</c:v>
                </c:pt>
                <c:pt idx="21">
                  <c:v>0.10050000000000002</c:v>
                </c:pt>
                <c:pt idx="22">
                  <c:v>0.12720000000000001</c:v>
                </c:pt>
                <c:pt idx="23">
                  <c:v>9.7100000000000006E-2</c:v>
                </c:pt>
                <c:pt idx="24">
                  <c:v>6.1300000000000014E-2</c:v>
                </c:pt>
                <c:pt idx="25">
                  <c:v>0.1348</c:v>
                </c:pt>
                <c:pt idx="26">
                  <c:v>6.9800000000000098E-2</c:v>
                </c:pt>
                <c:pt idx="27">
                  <c:v>7.5200000000000003E-2</c:v>
                </c:pt>
                <c:pt idx="28">
                  <c:v>9.69E-2</c:v>
                </c:pt>
                <c:pt idx="29">
                  <c:v>0.113</c:v>
                </c:pt>
                <c:pt idx="30">
                  <c:v>9.7200000000000022E-2</c:v>
                </c:pt>
                <c:pt idx="31">
                  <c:v>8.0000000000000043E-2</c:v>
                </c:pt>
                <c:pt idx="32">
                  <c:v>6.4699999999999994E-2</c:v>
                </c:pt>
                <c:pt idx="33">
                  <c:v>6.3E-2</c:v>
                </c:pt>
                <c:pt idx="34">
                  <c:v>6.9000000000000034E-2</c:v>
                </c:pt>
                <c:pt idx="35">
                  <c:v>5.9900000000000064E-2</c:v>
                </c:pt>
                <c:pt idx="36">
                  <c:v>0.11260000000000002</c:v>
                </c:pt>
                <c:pt idx="37">
                  <c:v>9.64E-2</c:v>
                </c:pt>
                <c:pt idx="38">
                  <c:v>3.0800000000000011E-2</c:v>
                </c:pt>
                <c:pt idx="39">
                  <c:v>0.10349999999999998</c:v>
                </c:pt>
                <c:pt idx="40">
                  <c:v>3.4099999999999998E-2</c:v>
                </c:pt>
                <c:pt idx="41">
                  <c:v>8.2700000000000023E-2</c:v>
                </c:pt>
                <c:pt idx="42">
                  <c:v>5.0599999999999999E-2</c:v>
                </c:pt>
                <c:pt idx="43">
                  <c:v>3.1100000000000006E-2</c:v>
                </c:pt>
                <c:pt idx="44">
                  <c:v>7.7900000000000039E-2</c:v>
                </c:pt>
                <c:pt idx="45">
                  <c:v>5.9200000000000003E-2</c:v>
                </c:pt>
                <c:pt idx="46">
                  <c:v>4.8800000000000003E-2</c:v>
                </c:pt>
                <c:pt idx="47">
                  <c:v>7.1300000000000002E-2</c:v>
                </c:pt>
                <c:pt idx="48">
                  <c:v>7.060000000000001E-2</c:v>
                </c:pt>
                <c:pt idx="49">
                  <c:v>5.3100000000000001E-2</c:v>
                </c:pt>
                <c:pt idx="50">
                  <c:v>9.8500000000000199E-2</c:v>
                </c:pt>
                <c:pt idx="51">
                  <c:v>1.4700000000000001E-2</c:v>
                </c:pt>
                <c:pt idx="52">
                  <c:v>5.0599999999999999E-2</c:v>
                </c:pt>
                <c:pt idx="53">
                  <c:v>7.8800000000000023E-2</c:v>
                </c:pt>
                <c:pt idx="54">
                  <c:v>3.4300000000000004E-2</c:v>
                </c:pt>
                <c:pt idx="55">
                  <c:v>8.0200000000000021E-2</c:v>
                </c:pt>
                <c:pt idx="56">
                  <c:v>5.9500000000000032E-2</c:v>
                </c:pt>
                <c:pt idx="57">
                  <c:v>3.39E-2</c:v>
                </c:pt>
                <c:pt idx="58">
                  <c:v>7.0199999999999999E-2</c:v>
                </c:pt>
                <c:pt idx="59">
                  <c:v>6.3800000000000009E-2</c:v>
                </c:pt>
                <c:pt idx="60">
                  <c:v>4.8400000000000012E-2</c:v>
                </c:pt>
                <c:pt idx="61">
                  <c:v>7.9500000000000084E-2</c:v>
                </c:pt>
                <c:pt idx="62">
                  <c:v>3.0800000000000011E-2</c:v>
                </c:pt>
                <c:pt idx="63">
                  <c:v>9.9700000000000066E-2</c:v>
                </c:pt>
                <c:pt idx="64">
                  <c:v>8.8000000000000144E-3</c:v>
                </c:pt>
                <c:pt idx="65">
                  <c:v>2.5600000000000012E-2</c:v>
                </c:pt>
                <c:pt idx="66">
                  <c:v>5.2299999999999999E-2</c:v>
                </c:pt>
                <c:pt idx="67">
                  <c:v>3.570000000000001E-2</c:v>
                </c:pt>
                <c:pt idx="68">
                  <c:v>5.2600000000000001E-2</c:v>
                </c:pt>
                <c:pt idx="69">
                  <c:v>2.7800000000000033E-2</c:v>
                </c:pt>
                <c:pt idx="70">
                  <c:v>0.13789999999999999</c:v>
                </c:pt>
                <c:pt idx="71">
                  <c:v>4.6899999999999997E-2</c:v>
                </c:pt>
                <c:pt idx="72">
                  <c:v>7.8400000000000011E-2</c:v>
                </c:pt>
                <c:pt idx="73">
                  <c:v>8.8200000000000028E-2</c:v>
                </c:pt>
                <c:pt idx="74">
                  <c:v>8.8200000000000028E-2</c:v>
                </c:pt>
                <c:pt idx="75">
                  <c:v>5.5600000000000004E-2</c:v>
                </c:pt>
                <c:pt idx="76">
                  <c:v>7.690000000000001E-2</c:v>
                </c:pt>
                <c:pt idx="77">
                  <c:v>0.1163</c:v>
                </c:pt>
                <c:pt idx="78">
                  <c:v>6.9900000000000004E-2</c:v>
                </c:pt>
                <c:pt idx="79">
                  <c:v>7.2700000000000098E-2</c:v>
                </c:pt>
                <c:pt idx="80">
                  <c:v>6.5500000000000003E-2</c:v>
                </c:pt>
                <c:pt idx="81">
                  <c:v>8.1300000000000011E-2</c:v>
                </c:pt>
                <c:pt idx="82">
                  <c:v>1.8900000000000024E-2</c:v>
                </c:pt>
                <c:pt idx="83">
                  <c:v>5.8800000000000012E-2</c:v>
                </c:pt>
                <c:pt idx="84">
                  <c:v>2.5600000000000012E-2</c:v>
                </c:pt>
                <c:pt idx="85">
                  <c:v>4.7800000000000023E-2</c:v>
                </c:pt>
                <c:pt idx="86">
                  <c:v>1.5400000000000016E-2</c:v>
                </c:pt>
                <c:pt idx="87">
                  <c:v>0</c:v>
                </c:pt>
                <c:pt idx="88">
                  <c:v>0</c:v>
                </c:pt>
                <c:pt idx="89">
                  <c:v>2.7000000000000034E-2</c:v>
                </c:pt>
                <c:pt idx="90">
                  <c:v>4.7600000000000003E-2</c:v>
                </c:pt>
                <c:pt idx="91">
                  <c:v>2.63E-2</c:v>
                </c:pt>
                <c:pt idx="92">
                  <c:v>2.4400000000000002E-2</c:v>
                </c:pt>
                <c:pt idx="93">
                  <c:v>0.15150000000000019</c:v>
                </c:pt>
                <c:pt idx="94">
                  <c:v>5.5600000000000004E-2</c:v>
                </c:pt>
                <c:pt idx="95">
                  <c:v>3.85E-2</c:v>
                </c:pt>
                <c:pt idx="96">
                  <c:v>3.1100000000000006E-2</c:v>
                </c:pt>
                <c:pt idx="97">
                  <c:v>9.7000000000000003E-3</c:v>
                </c:pt>
                <c:pt idx="98">
                  <c:v>2.4400000000000002E-2</c:v>
                </c:pt>
              </c:numCache>
            </c:numRef>
          </c:yVal>
        </c:ser>
        <c:axId val="161634944"/>
        <c:axId val="162288000"/>
      </c:scatterChart>
      <c:valAx>
        <c:axId val="161634944"/>
        <c:scaling>
          <c:orientation val="minMax"/>
        </c:scaling>
        <c:axPos val="b"/>
        <c:numFmt formatCode="General" sourceLinked="1"/>
        <c:tickLblPos val="nextTo"/>
        <c:crossAx val="162288000"/>
        <c:crosses val="autoZero"/>
        <c:crossBetween val="midCat"/>
      </c:valAx>
      <c:valAx>
        <c:axId val="162288000"/>
        <c:scaling>
          <c:orientation val="minMax"/>
        </c:scaling>
        <c:axPos val="l"/>
        <c:majorGridlines/>
        <c:numFmt formatCode="0%" sourceLinked="1"/>
        <c:tickLblPos val="nextTo"/>
        <c:crossAx val="161634944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'АГС по числу ссылкомест'!$D$1</c:f>
              <c:strCache>
                <c:ptCount val="1"/>
                <c:pt idx="0">
                  <c:v>доля "выпавших" площадок </c:v>
                </c:pt>
              </c:strCache>
            </c:strRef>
          </c:tx>
          <c:spPr>
            <a:ln w="28575">
              <a:noFill/>
            </a:ln>
          </c:spPr>
          <c:xVal>
            <c:numRef>
              <c:f>'АГС по числу ссылкомест'!$A$3:$A$101</c:f>
              <c:numCache>
                <c:formatCode>General</c:formatCode>
                <c:ptCount val="99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  <c:pt idx="7">
                  <c:v>800</c:v>
                </c:pt>
                <c:pt idx="8">
                  <c:v>900</c:v>
                </c:pt>
                <c:pt idx="9">
                  <c:v>1000</c:v>
                </c:pt>
                <c:pt idx="10">
                  <c:v>1100</c:v>
                </c:pt>
                <c:pt idx="11">
                  <c:v>1200</c:v>
                </c:pt>
                <c:pt idx="12">
                  <c:v>1300</c:v>
                </c:pt>
                <c:pt idx="13">
                  <c:v>1400</c:v>
                </c:pt>
                <c:pt idx="14">
                  <c:v>1500</c:v>
                </c:pt>
                <c:pt idx="15">
                  <c:v>1600</c:v>
                </c:pt>
                <c:pt idx="16">
                  <c:v>1700</c:v>
                </c:pt>
                <c:pt idx="17">
                  <c:v>1800</c:v>
                </c:pt>
                <c:pt idx="18">
                  <c:v>1900</c:v>
                </c:pt>
                <c:pt idx="19">
                  <c:v>2000</c:v>
                </c:pt>
                <c:pt idx="20">
                  <c:v>2100</c:v>
                </c:pt>
                <c:pt idx="21">
                  <c:v>2200</c:v>
                </c:pt>
                <c:pt idx="22">
                  <c:v>2300</c:v>
                </c:pt>
                <c:pt idx="23">
                  <c:v>2400</c:v>
                </c:pt>
                <c:pt idx="24">
                  <c:v>2500</c:v>
                </c:pt>
                <c:pt idx="25">
                  <c:v>2600</c:v>
                </c:pt>
                <c:pt idx="26">
                  <c:v>2700</c:v>
                </c:pt>
                <c:pt idx="27">
                  <c:v>2800</c:v>
                </c:pt>
                <c:pt idx="28">
                  <c:v>2900</c:v>
                </c:pt>
                <c:pt idx="29">
                  <c:v>3000</c:v>
                </c:pt>
                <c:pt idx="30">
                  <c:v>3100</c:v>
                </c:pt>
                <c:pt idx="31">
                  <c:v>3200</c:v>
                </c:pt>
                <c:pt idx="32">
                  <c:v>3300</c:v>
                </c:pt>
                <c:pt idx="33">
                  <c:v>3400</c:v>
                </c:pt>
                <c:pt idx="34">
                  <c:v>3500</c:v>
                </c:pt>
                <c:pt idx="35">
                  <c:v>3600</c:v>
                </c:pt>
                <c:pt idx="36">
                  <c:v>3700</c:v>
                </c:pt>
                <c:pt idx="37">
                  <c:v>3800</c:v>
                </c:pt>
                <c:pt idx="38">
                  <c:v>3900</c:v>
                </c:pt>
                <c:pt idx="39">
                  <c:v>4000</c:v>
                </c:pt>
                <c:pt idx="40">
                  <c:v>4100</c:v>
                </c:pt>
                <c:pt idx="41">
                  <c:v>4200</c:v>
                </c:pt>
                <c:pt idx="42">
                  <c:v>4300</c:v>
                </c:pt>
                <c:pt idx="43">
                  <c:v>4400</c:v>
                </c:pt>
                <c:pt idx="44">
                  <c:v>4500</c:v>
                </c:pt>
                <c:pt idx="45">
                  <c:v>4600</c:v>
                </c:pt>
                <c:pt idx="46">
                  <c:v>4700</c:v>
                </c:pt>
                <c:pt idx="47">
                  <c:v>4800</c:v>
                </c:pt>
                <c:pt idx="48">
                  <c:v>4900</c:v>
                </c:pt>
                <c:pt idx="49">
                  <c:v>5000</c:v>
                </c:pt>
                <c:pt idx="50">
                  <c:v>5100</c:v>
                </c:pt>
                <c:pt idx="51">
                  <c:v>5200</c:v>
                </c:pt>
                <c:pt idx="52">
                  <c:v>5300</c:v>
                </c:pt>
                <c:pt idx="53">
                  <c:v>5400</c:v>
                </c:pt>
                <c:pt idx="54">
                  <c:v>5500</c:v>
                </c:pt>
                <c:pt idx="55">
                  <c:v>5600</c:v>
                </c:pt>
                <c:pt idx="56">
                  <c:v>5700</c:v>
                </c:pt>
                <c:pt idx="57">
                  <c:v>5800</c:v>
                </c:pt>
                <c:pt idx="58">
                  <c:v>5900</c:v>
                </c:pt>
                <c:pt idx="59">
                  <c:v>6000</c:v>
                </c:pt>
                <c:pt idx="60">
                  <c:v>6100</c:v>
                </c:pt>
                <c:pt idx="61">
                  <c:v>6200</c:v>
                </c:pt>
                <c:pt idx="62">
                  <c:v>6300</c:v>
                </c:pt>
                <c:pt idx="63">
                  <c:v>6400</c:v>
                </c:pt>
                <c:pt idx="64">
                  <c:v>6500</c:v>
                </c:pt>
                <c:pt idx="65">
                  <c:v>6600</c:v>
                </c:pt>
                <c:pt idx="66">
                  <c:v>6700</c:v>
                </c:pt>
                <c:pt idx="67">
                  <c:v>6800</c:v>
                </c:pt>
                <c:pt idx="68">
                  <c:v>6900</c:v>
                </c:pt>
                <c:pt idx="69">
                  <c:v>7000</c:v>
                </c:pt>
                <c:pt idx="70">
                  <c:v>7100</c:v>
                </c:pt>
                <c:pt idx="71">
                  <c:v>7200</c:v>
                </c:pt>
                <c:pt idx="72">
                  <c:v>7300</c:v>
                </c:pt>
                <c:pt idx="73">
                  <c:v>7400</c:v>
                </c:pt>
                <c:pt idx="74">
                  <c:v>7500</c:v>
                </c:pt>
                <c:pt idx="75">
                  <c:v>7600</c:v>
                </c:pt>
                <c:pt idx="76">
                  <c:v>7700</c:v>
                </c:pt>
                <c:pt idx="77">
                  <c:v>7800</c:v>
                </c:pt>
                <c:pt idx="78">
                  <c:v>7900</c:v>
                </c:pt>
                <c:pt idx="79">
                  <c:v>8000</c:v>
                </c:pt>
                <c:pt idx="80">
                  <c:v>8100</c:v>
                </c:pt>
                <c:pt idx="81">
                  <c:v>8200</c:v>
                </c:pt>
                <c:pt idx="82">
                  <c:v>8300</c:v>
                </c:pt>
                <c:pt idx="83">
                  <c:v>8400</c:v>
                </c:pt>
                <c:pt idx="84">
                  <c:v>8500</c:v>
                </c:pt>
                <c:pt idx="85">
                  <c:v>8600</c:v>
                </c:pt>
                <c:pt idx="86">
                  <c:v>8700</c:v>
                </c:pt>
                <c:pt idx="87">
                  <c:v>8800</c:v>
                </c:pt>
                <c:pt idx="88">
                  <c:v>8900</c:v>
                </c:pt>
                <c:pt idx="89">
                  <c:v>9000</c:v>
                </c:pt>
                <c:pt idx="90">
                  <c:v>9100</c:v>
                </c:pt>
                <c:pt idx="91">
                  <c:v>9200</c:v>
                </c:pt>
                <c:pt idx="92">
                  <c:v>9300</c:v>
                </c:pt>
                <c:pt idx="93">
                  <c:v>9400</c:v>
                </c:pt>
                <c:pt idx="94">
                  <c:v>9500</c:v>
                </c:pt>
                <c:pt idx="95">
                  <c:v>9600</c:v>
                </c:pt>
                <c:pt idx="96">
                  <c:v>9700</c:v>
                </c:pt>
                <c:pt idx="97">
                  <c:v>9800</c:v>
                </c:pt>
                <c:pt idx="98">
                  <c:v>9900</c:v>
                </c:pt>
              </c:numCache>
            </c:numRef>
          </c:xVal>
          <c:yVal>
            <c:numRef>
              <c:f>'АГС по числу ссылкомест'!$D$3:$D$101</c:f>
              <c:numCache>
                <c:formatCode>0%</c:formatCode>
                <c:ptCount val="99"/>
                <c:pt idx="0">
                  <c:v>0.15830000000000019</c:v>
                </c:pt>
                <c:pt idx="1">
                  <c:v>0.18670000000000025</c:v>
                </c:pt>
                <c:pt idx="2">
                  <c:v>0.21530000000000019</c:v>
                </c:pt>
                <c:pt idx="3">
                  <c:v>0.21260000000000001</c:v>
                </c:pt>
                <c:pt idx="4">
                  <c:v>0.19570000000000001</c:v>
                </c:pt>
                <c:pt idx="5">
                  <c:v>0.21270000000000022</c:v>
                </c:pt>
                <c:pt idx="6">
                  <c:v>0.2288</c:v>
                </c:pt>
                <c:pt idx="7">
                  <c:v>0.21170000000000022</c:v>
                </c:pt>
                <c:pt idx="8">
                  <c:v>0.21540000000000026</c:v>
                </c:pt>
                <c:pt idx="9">
                  <c:v>0.22520000000000001</c:v>
                </c:pt>
                <c:pt idx="10">
                  <c:v>0.2296</c:v>
                </c:pt>
                <c:pt idx="11">
                  <c:v>0.24700000000000019</c:v>
                </c:pt>
                <c:pt idx="12">
                  <c:v>0.23569999999999999</c:v>
                </c:pt>
                <c:pt idx="13">
                  <c:v>0.22220000000000001</c:v>
                </c:pt>
                <c:pt idx="14">
                  <c:v>0.1981</c:v>
                </c:pt>
                <c:pt idx="15">
                  <c:v>0.18590000000000029</c:v>
                </c:pt>
                <c:pt idx="16">
                  <c:v>0.1615</c:v>
                </c:pt>
                <c:pt idx="17">
                  <c:v>0.161</c:v>
                </c:pt>
                <c:pt idx="18">
                  <c:v>0.16239999999999999</c:v>
                </c:pt>
                <c:pt idx="19">
                  <c:v>0.18940000000000029</c:v>
                </c:pt>
                <c:pt idx="20">
                  <c:v>0.12370000000000012</c:v>
                </c:pt>
                <c:pt idx="21">
                  <c:v>0.16089999999999999</c:v>
                </c:pt>
                <c:pt idx="22">
                  <c:v>0.17140000000000019</c:v>
                </c:pt>
                <c:pt idx="23">
                  <c:v>0.15250000000000019</c:v>
                </c:pt>
                <c:pt idx="24">
                  <c:v>0.1022000000000001</c:v>
                </c:pt>
                <c:pt idx="25">
                  <c:v>0.17940000000000023</c:v>
                </c:pt>
                <c:pt idx="26">
                  <c:v>0.18090000000000026</c:v>
                </c:pt>
                <c:pt idx="27">
                  <c:v>0.1956</c:v>
                </c:pt>
                <c:pt idx="28">
                  <c:v>0.1986</c:v>
                </c:pt>
                <c:pt idx="29">
                  <c:v>0.17460000000000001</c:v>
                </c:pt>
                <c:pt idx="30">
                  <c:v>0.25690000000000002</c:v>
                </c:pt>
                <c:pt idx="31">
                  <c:v>0.1933</c:v>
                </c:pt>
                <c:pt idx="32">
                  <c:v>0.22020000000000001</c:v>
                </c:pt>
                <c:pt idx="33">
                  <c:v>0.15640000000000029</c:v>
                </c:pt>
                <c:pt idx="34">
                  <c:v>0.1991</c:v>
                </c:pt>
                <c:pt idx="35">
                  <c:v>0.14080000000000001</c:v>
                </c:pt>
                <c:pt idx="36">
                  <c:v>0.16669999999999999</c:v>
                </c:pt>
                <c:pt idx="37">
                  <c:v>0.22489999999999999</c:v>
                </c:pt>
                <c:pt idx="38">
                  <c:v>0.18050000000000019</c:v>
                </c:pt>
                <c:pt idx="39">
                  <c:v>0.18140000000000026</c:v>
                </c:pt>
                <c:pt idx="40">
                  <c:v>0.17730000000000001</c:v>
                </c:pt>
                <c:pt idx="41">
                  <c:v>0.1396</c:v>
                </c:pt>
                <c:pt idx="42">
                  <c:v>0.18450000000000019</c:v>
                </c:pt>
                <c:pt idx="43">
                  <c:v>0.18900000000000022</c:v>
                </c:pt>
                <c:pt idx="44">
                  <c:v>0.14910000000000001</c:v>
                </c:pt>
                <c:pt idx="45">
                  <c:v>0.21620000000000023</c:v>
                </c:pt>
                <c:pt idx="46">
                  <c:v>0.18870000000000026</c:v>
                </c:pt>
                <c:pt idx="47">
                  <c:v>0.20140000000000019</c:v>
                </c:pt>
                <c:pt idx="48">
                  <c:v>0.20550000000000004</c:v>
                </c:pt>
                <c:pt idx="49">
                  <c:v>0.2278</c:v>
                </c:pt>
                <c:pt idx="50">
                  <c:v>0.1628</c:v>
                </c:pt>
                <c:pt idx="51">
                  <c:v>0.19350000000000001</c:v>
                </c:pt>
                <c:pt idx="52">
                  <c:v>0.18420000000000022</c:v>
                </c:pt>
                <c:pt idx="53">
                  <c:v>0.16259999999999999</c:v>
                </c:pt>
                <c:pt idx="54">
                  <c:v>0.1913</c:v>
                </c:pt>
                <c:pt idx="55">
                  <c:v>0.2336</c:v>
                </c:pt>
                <c:pt idx="56">
                  <c:v>0.17169999999999999</c:v>
                </c:pt>
                <c:pt idx="57">
                  <c:v>0.20830000000000001</c:v>
                </c:pt>
                <c:pt idx="58">
                  <c:v>0.193</c:v>
                </c:pt>
                <c:pt idx="59">
                  <c:v>0.31730000000000064</c:v>
                </c:pt>
                <c:pt idx="60">
                  <c:v>0.44310000000000005</c:v>
                </c:pt>
                <c:pt idx="61">
                  <c:v>0.18450000000000019</c:v>
                </c:pt>
                <c:pt idx="62">
                  <c:v>0.23419999999999999</c:v>
                </c:pt>
                <c:pt idx="63">
                  <c:v>0.24740000000000026</c:v>
                </c:pt>
                <c:pt idx="64">
                  <c:v>0.23530000000000001</c:v>
                </c:pt>
                <c:pt idx="65">
                  <c:v>0.20450000000000004</c:v>
                </c:pt>
                <c:pt idx="66">
                  <c:v>0.13980000000000001</c:v>
                </c:pt>
                <c:pt idx="67">
                  <c:v>0.21180000000000004</c:v>
                </c:pt>
                <c:pt idx="68">
                  <c:v>0.14560000000000001</c:v>
                </c:pt>
                <c:pt idx="69">
                  <c:v>0.12640000000000001</c:v>
                </c:pt>
                <c:pt idx="70">
                  <c:v>0.17069999999999999</c:v>
                </c:pt>
                <c:pt idx="71">
                  <c:v>0.15630000000000019</c:v>
                </c:pt>
                <c:pt idx="72">
                  <c:v>0.19400000000000001</c:v>
                </c:pt>
                <c:pt idx="73">
                  <c:v>0.14930000000000004</c:v>
                </c:pt>
                <c:pt idx="74">
                  <c:v>0.1628</c:v>
                </c:pt>
                <c:pt idx="75">
                  <c:v>0.11760000000000002</c:v>
                </c:pt>
                <c:pt idx="76">
                  <c:v>0.14930000000000004</c:v>
                </c:pt>
                <c:pt idx="77">
                  <c:v>0.27910000000000001</c:v>
                </c:pt>
                <c:pt idx="78">
                  <c:v>0.21740000000000029</c:v>
                </c:pt>
                <c:pt idx="79">
                  <c:v>0.2545</c:v>
                </c:pt>
                <c:pt idx="80">
                  <c:v>0.17810000000000001</c:v>
                </c:pt>
                <c:pt idx="81">
                  <c:v>0.24000000000000019</c:v>
                </c:pt>
                <c:pt idx="82">
                  <c:v>0.31340000000000046</c:v>
                </c:pt>
                <c:pt idx="83">
                  <c:v>0.28330000000000038</c:v>
                </c:pt>
                <c:pt idx="84">
                  <c:v>0.30000000000000032</c:v>
                </c:pt>
                <c:pt idx="85">
                  <c:v>0.12280000000000002</c:v>
                </c:pt>
                <c:pt idx="86">
                  <c:v>0.16669999999999999</c:v>
                </c:pt>
                <c:pt idx="87">
                  <c:v>0.14890000000000025</c:v>
                </c:pt>
                <c:pt idx="88">
                  <c:v>0.1333</c:v>
                </c:pt>
                <c:pt idx="89">
                  <c:v>0.1923</c:v>
                </c:pt>
                <c:pt idx="90">
                  <c:v>0.17069999999999999</c:v>
                </c:pt>
                <c:pt idx="91">
                  <c:v>0.1154</c:v>
                </c:pt>
                <c:pt idx="92">
                  <c:v>0.1071000000000001</c:v>
                </c:pt>
                <c:pt idx="93">
                  <c:v>0.1143</c:v>
                </c:pt>
                <c:pt idx="94">
                  <c:v>0.11760000000000002</c:v>
                </c:pt>
                <c:pt idx="95">
                  <c:v>0.24140000000000023</c:v>
                </c:pt>
                <c:pt idx="96">
                  <c:v>0.13159999999999999</c:v>
                </c:pt>
                <c:pt idx="97">
                  <c:v>0.1071000000000001</c:v>
                </c:pt>
                <c:pt idx="98">
                  <c:v>0.1</c:v>
                </c:pt>
              </c:numCache>
            </c:numRef>
          </c:yVal>
        </c:ser>
        <c:axId val="170678528"/>
        <c:axId val="170690816"/>
      </c:scatterChart>
      <c:valAx>
        <c:axId val="170678528"/>
        <c:scaling>
          <c:orientation val="minMax"/>
        </c:scaling>
        <c:axPos val="b"/>
        <c:numFmt formatCode="General" sourceLinked="1"/>
        <c:tickLblPos val="nextTo"/>
        <c:crossAx val="170690816"/>
        <c:crosses val="autoZero"/>
        <c:crossBetween val="midCat"/>
      </c:valAx>
      <c:valAx>
        <c:axId val="170690816"/>
        <c:scaling>
          <c:orientation val="minMax"/>
        </c:scaling>
        <c:axPos val="l"/>
        <c:majorGridlines/>
        <c:numFmt formatCode="0%" sourceLinked="1"/>
        <c:tickLblPos val="nextTo"/>
        <c:crossAx val="170678528"/>
        <c:crosses val="autoZero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'АГС по числу внешних'!$O$1</c:f>
              <c:strCache>
                <c:ptCount val="1"/>
                <c:pt idx="0">
                  <c:v>доля "выпавших" площадок </c:v>
                </c:pt>
              </c:strCache>
            </c:strRef>
          </c:tx>
          <c:spPr>
            <a:ln w="28575">
              <a:noFill/>
            </a:ln>
          </c:spPr>
          <c:xVal>
            <c:numRef>
              <c:f>'АГС по числу внешних'!$L$3:$L$101</c:f>
              <c:numCache>
                <c:formatCode>General</c:formatCode>
                <c:ptCount val="99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  <c:pt idx="30">
                  <c:v>3.1</c:v>
                </c:pt>
                <c:pt idx="31">
                  <c:v>3.2</c:v>
                </c:pt>
                <c:pt idx="32">
                  <c:v>3.3</c:v>
                </c:pt>
                <c:pt idx="33">
                  <c:v>3.4</c:v>
                </c:pt>
                <c:pt idx="34">
                  <c:v>3.5</c:v>
                </c:pt>
                <c:pt idx="35">
                  <c:v>3.6</c:v>
                </c:pt>
                <c:pt idx="36">
                  <c:v>3.7</c:v>
                </c:pt>
                <c:pt idx="37">
                  <c:v>3.8</c:v>
                </c:pt>
                <c:pt idx="38">
                  <c:v>3.9</c:v>
                </c:pt>
                <c:pt idx="39">
                  <c:v>4</c:v>
                </c:pt>
                <c:pt idx="40">
                  <c:v>4.0999999999999996</c:v>
                </c:pt>
                <c:pt idx="41">
                  <c:v>4.2</c:v>
                </c:pt>
                <c:pt idx="42">
                  <c:v>4.3</c:v>
                </c:pt>
                <c:pt idx="43">
                  <c:v>4.4000000000000004</c:v>
                </c:pt>
                <c:pt idx="44">
                  <c:v>4.5</c:v>
                </c:pt>
                <c:pt idx="45">
                  <c:v>4.5999999999999996</c:v>
                </c:pt>
                <c:pt idx="46">
                  <c:v>4.7</c:v>
                </c:pt>
                <c:pt idx="47">
                  <c:v>4.8</c:v>
                </c:pt>
                <c:pt idx="48">
                  <c:v>4.9000000000000004</c:v>
                </c:pt>
                <c:pt idx="49">
                  <c:v>5</c:v>
                </c:pt>
                <c:pt idx="50">
                  <c:v>5.0999999999999996</c:v>
                </c:pt>
                <c:pt idx="51">
                  <c:v>5.2</c:v>
                </c:pt>
                <c:pt idx="52">
                  <c:v>5.3</c:v>
                </c:pt>
                <c:pt idx="53">
                  <c:v>5.4</c:v>
                </c:pt>
                <c:pt idx="54">
                  <c:v>5.5</c:v>
                </c:pt>
                <c:pt idx="55">
                  <c:v>5.6</c:v>
                </c:pt>
                <c:pt idx="56">
                  <c:v>5.7</c:v>
                </c:pt>
                <c:pt idx="57">
                  <c:v>5.8</c:v>
                </c:pt>
                <c:pt idx="58">
                  <c:v>5.9</c:v>
                </c:pt>
                <c:pt idx="59">
                  <c:v>6</c:v>
                </c:pt>
                <c:pt idx="60">
                  <c:v>6.1</c:v>
                </c:pt>
                <c:pt idx="61">
                  <c:v>6.2</c:v>
                </c:pt>
                <c:pt idx="62">
                  <c:v>6.3</c:v>
                </c:pt>
                <c:pt idx="63">
                  <c:v>6.4</c:v>
                </c:pt>
                <c:pt idx="64">
                  <c:v>6.5</c:v>
                </c:pt>
                <c:pt idx="65">
                  <c:v>6.6</c:v>
                </c:pt>
                <c:pt idx="66">
                  <c:v>6.7</c:v>
                </c:pt>
                <c:pt idx="67">
                  <c:v>6.8</c:v>
                </c:pt>
                <c:pt idx="68">
                  <c:v>6.9</c:v>
                </c:pt>
                <c:pt idx="69">
                  <c:v>7</c:v>
                </c:pt>
                <c:pt idx="70">
                  <c:v>7.1</c:v>
                </c:pt>
                <c:pt idx="71">
                  <c:v>7.2</c:v>
                </c:pt>
                <c:pt idx="72">
                  <c:v>7.3</c:v>
                </c:pt>
                <c:pt idx="73">
                  <c:v>7.4</c:v>
                </c:pt>
                <c:pt idx="74">
                  <c:v>7.5</c:v>
                </c:pt>
                <c:pt idx="75">
                  <c:v>7.6</c:v>
                </c:pt>
                <c:pt idx="76">
                  <c:v>7.7</c:v>
                </c:pt>
                <c:pt idx="77">
                  <c:v>7.8</c:v>
                </c:pt>
                <c:pt idx="78">
                  <c:v>7.9</c:v>
                </c:pt>
                <c:pt idx="79">
                  <c:v>8</c:v>
                </c:pt>
                <c:pt idx="80">
                  <c:v>8.1</c:v>
                </c:pt>
                <c:pt idx="81">
                  <c:v>8.2000000000000011</c:v>
                </c:pt>
                <c:pt idx="82">
                  <c:v>8.3000000000000007</c:v>
                </c:pt>
                <c:pt idx="83">
                  <c:v>8.4</c:v>
                </c:pt>
                <c:pt idx="84">
                  <c:v>8.5</c:v>
                </c:pt>
                <c:pt idx="85">
                  <c:v>8.6</c:v>
                </c:pt>
                <c:pt idx="86">
                  <c:v>8.7000000000000011</c:v>
                </c:pt>
                <c:pt idx="87">
                  <c:v>8.8000000000000007</c:v>
                </c:pt>
                <c:pt idx="88">
                  <c:v>8.9</c:v>
                </c:pt>
                <c:pt idx="89">
                  <c:v>9</c:v>
                </c:pt>
                <c:pt idx="90">
                  <c:v>9.1</c:v>
                </c:pt>
                <c:pt idx="91">
                  <c:v>9.2000000000000011</c:v>
                </c:pt>
                <c:pt idx="92">
                  <c:v>9.3000000000000007</c:v>
                </c:pt>
                <c:pt idx="93">
                  <c:v>9.4</c:v>
                </c:pt>
                <c:pt idx="94">
                  <c:v>9.5</c:v>
                </c:pt>
                <c:pt idx="95">
                  <c:v>9.6</c:v>
                </c:pt>
                <c:pt idx="96">
                  <c:v>9.7000000000000011</c:v>
                </c:pt>
                <c:pt idx="97">
                  <c:v>9.8000000000000007</c:v>
                </c:pt>
                <c:pt idx="98">
                  <c:v>9.9</c:v>
                </c:pt>
              </c:numCache>
            </c:numRef>
          </c:xVal>
          <c:yVal>
            <c:numRef>
              <c:f>'АГС по числу внешних'!$O$3:$O$101</c:f>
              <c:numCache>
                <c:formatCode>0%</c:formatCode>
                <c:ptCount val="99"/>
                <c:pt idx="0">
                  <c:v>0.51380000000000003</c:v>
                </c:pt>
                <c:pt idx="1">
                  <c:v>0.44750000000000001</c:v>
                </c:pt>
                <c:pt idx="2">
                  <c:v>0.38100000000000045</c:v>
                </c:pt>
                <c:pt idx="3">
                  <c:v>0.31250000000000039</c:v>
                </c:pt>
                <c:pt idx="4">
                  <c:v>0.26490000000000002</c:v>
                </c:pt>
                <c:pt idx="5">
                  <c:v>0.24460000000000001</c:v>
                </c:pt>
                <c:pt idx="6">
                  <c:v>0.22020000000000001</c:v>
                </c:pt>
                <c:pt idx="7">
                  <c:v>0.2031</c:v>
                </c:pt>
                <c:pt idx="8">
                  <c:v>0.17910000000000001</c:v>
                </c:pt>
                <c:pt idx="9">
                  <c:v>0.14930000000000004</c:v>
                </c:pt>
                <c:pt idx="10">
                  <c:v>0.18600000000000022</c:v>
                </c:pt>
                <c:pt idx="11">
                  <c:v>0.15500000000000022</c:v>
                </c:pt>
                <c:pt idx="12">
                  <c:v>0.15710000000000018</c:v>
                </c:pt>
                <c:pt idx="13">
                  <c:v>0.13700000000000001</c:v>
                </c:pt>
                <c:pt idx="14">
                  <c:v>0.13059999999999999</c:v>
                </c:pt>
                <c:pt idx="15">
                  <c:v>0.12100000000000002</c:v>
                </c:pt>
                <c:pt idx="16">
                  <c:v>0.10070000000000009</c:v>
                </c:pt>
                <c:pt idx="17">
                  <c:v>0.1138</c:v>
                </c:pt>
                <c:pt idx="18">
                  <c:v>9.5900000000000041E-2</c:v>
                </c:pt>
                <c:pt idx="19">
                  <c:v>0.1037000000000001</c:v>
                </c:pt>
                <c:pt idx="20">
                  <c:v>8.5400000000000004E-2</c:v>
                </c:pt>
                <c:pt idx="21">
                  <c:v>0.1043</c:v>
                </c:pt>
                <c:pt idx="22">
                  <c:v>7.7200000000000019E-2</c:v>
                </c:pt>
                <c:pt idx="23">
                  <c:v>6.4199999999999993E-2</c:v>
                </c:pt>
                <c:pt idx="24">
                  <c:v>6.9800000000000098E-2</c:v>
                </c:pt>
                <c:pt idx="25">
                  <c:v>9.1400000000000009E-2</c:v>
                </c:pt>
                <c:pt idx="26">
                  <c:v>7.9600000000000004E-2</c:v>
                </c:pt>
                <c:pt idx="27">
                  <c:v>7.8200000000000006E-2</c:v>
                </c:pt>
                <c:pt idx="28">
                  <c:v>7.0300000000000099E-2</c:v>
                </c:pt>
                <c:pt idx="29">
                  <c:v>9.0100000000000027E-2</c:v>
                </c:pt>
                <c:pt idx="30">
                  <c:v>9.1600000000000042E-2</c:v>
                </c:pt>
                <c:pt idx="31">
                  <c:v>9.2600000000000002E-2</c:v>
                </c:pt>
                <c:pt idx="32">
                  <c:v>8.7800000000000003E-2</c:v>
                </c:pt>
                <c:pt idx="33">
                  <c:v>0.10299999999999998</c:v>
                </c:pt>
                <c:pt idx="34">
                  <c:v>0.1149</c:v>
                </c:pt>
                <c:pt idx="35">
                  <c:v>0.10070000000000009</c:v>
                </c:pt>
                <c:pt idx="36">
                  <c:v>0.10290000000000002</c:v>
                </c:pt>
                <c:pt idx="37">
                  <c:v>9.5200000000000007E-2</c:v>
                </c:pt>
                <c:pt idx="38">
                  <c:v>8.1800000000000025E-2</c:v>
                </c:pt>
                <c:pt idx="39">
                  <c:v>0.11210000000000002</c:v>
                </c:pt>
                <c:pt idx="40">
                  <c:v>9.3200000000000047E-2</c:v>
                </c:pt>
                <c:pt idx="41">
                  <c:v>8.5000000000000006E-2</c:v>
                </c:pt>
                <c:pt idx="42">
                  <c:v>0.12089999999999998</c:v>
                </c:pt>
                <c:pt idx="43">
                  <c:v>9.7200000000000022E-2</c:v>
                </c:pt>
                <c:pt idx="44">
                  <c:v>9.9400000000000002E-2</c:v>
                </c:pt>
                <c:pt idx="45">
                  <c:v>0.11409999999999998</c:v>
                </c:pt>
                <c:pt idx="46">
                  <c:v>8.7000000000000022E-2</c:v>
                </c:pt>
                <c:pt idx="47">
                  <c:v>9.9700000000000066E-2</c:v>
                </c:pt>
                <c:pt idx="48">
                  <c:v>6.3800000000000009E-2</c:v>
                </c:pt>
                <c:pt idx="49">
                  <c:v>7.0800000000000002E-2</c:v>
                </c:pt>
                <c:pt idx="50">
                  <c:v>9.3200000000000047E-2</c:v>
                </c:pt>
                <c:pt idx="51">
                  <c:v>0.1067000000000001</c:v>
                </c:pt>
                <c:pt idx="52">
                  <c:v>0.10070000000000009</c:v>
                </c:pt>
                <c:pt idx="53">
                  <c:v>0.1159</c:v>
                </c:pt>
                <c:pt idx="54">
                  <c:v>9.7100000000000006E-2</c:v>
                </c:pt>
                <c:pt idx="55">
                  <c:v>7.5200000000000003E-2</c:v>
                </c:pt>
                <c:pt idx="56">
                  <c:v>9.240000000000001E-2</c:v>
                </c:pt>
                <c:pt idx="57">
                  <c:v>9.0500000000000067E-2</c:v>
                </c:pt>
                <c:pt idx="58">
                  <c:v>0.1106</c:v>
                </c:pt>
                <c:pt idx="59">
                  <c:v>8.3000000000000046E-2</c:v>
                </c:pt>
                <c:pt idx="60">
                  <c:v>5.5300000000000064E-2</c:v>
                </c:pt>
                <c:pt idx="61">
                  <c:v>9.1300000000000006E-2</c:v>
                </c:pt>
                <c:pt idx="62">
                  <c:v>9.3600000000000141E-2</c:v>
                </c:pt>
                <c:pt idx="63">
                  <c:v>9.5200000000000007E-2</c:v>
                </c:pt>
                <c:pt idx="64">
                  <c:v>8.5600000000000065E-2</c:v>
                </c:pt>
                <c:pt idx="65">
                  <c:v>0.10920000000000013</c:v>
                </c:pt>
                <c:pt idx="66">
                  <c:v>9.4100000000000045E-2</c:v>
                </c:pt>
                <c:pt idx="67">
                  <c:v>0.1293</c:v>
                </c:pt>
                <c:pt idx="68">
                  <c:v>8.0500000000000127E-2</c:v>
                </c:pt>
                <c:pt idx="69">
                  <c:v>0.10100000000000002</c:v>
                </c:pt>
                <c:pt idx="70">
                  <c:v>8.5500000000000048E-2</c:v>
                </c:pt>
                <c:pt idx="71">
                  <c:v>0.1017000000000001</c:v>
                </c:pt>
                <c:pt idx="72">
                  <c:v>0.1167000000000001</c:v>
                </c:pt>
                <c:pt idx="73">
                  <c:v>0.2</c:v>
                </c:pt>
                <c:pt idx="74">
                  <c:v>7.5600000000000001E-2</c:v>
                </c:pt>
                <c:pt idx="75">
                  <c:v>7.1400000000000019E-2</c:v>
                </c:pt>
                <c:pt idx="76">
                  <c:v>0.15090000000000026</c:v>
                </c:pt>
                <c:pt idx="77">
                  <c:v>0.1648</c:v>
                </c:pt>
                <c:pt idx="78">
                  <c:v>0.14130000000000001</c:v>
                </c:pt>
                <c:pt idx="79">
                  <c:v>9.3200000000000047E-2</c:v>
                </c:pt>
                <c:pt idx="80">
                  <c:v>0.1358</c:v>
                </c:pt>
                <c:pt idx="81">
                  <c:v>0.14430000000000001</c:v>
                </c:pt>
                <c:pt idx="82">
                  <c:v>9.0900000000000022E-2</c:v>
                </c:pt>
                <c:pt idx="83">
                  <c:v>5.7100000000000012E-2</c:v>
                </c:pt>
                <c:pt idx="84">
                  <c:v>0.1</c:v>
                </c:pt>
                <c:pt idx="85">
                  <c:v>9.0900000000000022E-2</c:v>
                </c:pt>
                <c:pt idx="86">
                  <c:v>0.05</c:v>
                </c:pt>
                <c:pt idx="87">
                  <c:v>0.1139</c:v>
                </c:pt>
                <c:pt idx="88">
                  <c:v>8.2200000000000009E-2</c:v>
                </c:pt>
                <c:pt idx="89">
                  <c:v>7.5300000000000034E-2</c:v>
                </c:pt>
                <c:pt idx="90">
                  <c:v>0.1406</c:v>
                </c:pt>
                <c:pt idx="91">
                  <c:v>4.0500000000000001E-2</c:v>
                </c:pt>
                <c:pt idx="92">
                  <c:v>0.1129</c:v>
                </c:pt>
                <c:pt idx="93">
                  <c:v>0.20830000000000001</c:v>
                </c:pt>
                <c:pt idx="94">
                  <c:v>9.64E-2</c:v>
                </c:pt>
                <c:pt idx="95">
                  <c:v>7.5500000000000012E-2</c:v>
                </c:pt>
                <c:pt idx="96">
                  <c:v>7.690000000000001E-2</c:v>
                </c:pt>
                <c:pt idx="97">
                  <c:v>0.16669999999999999</c:v>
                </c:pt>
                <c:pt idx="98">
                  <c:v>4.4400000000000064E-2</c:v>
                </c:pt>
              </c:numCache>
            </c:numRef>
          </c:yVal>
        </c:ser>
        <c:axId val="171442176"/>
        <c:axId val="171444480"/>
      </c:scatterChart>
      <c:valAx>
        <c:axId val="171442176"/>
        <c:scaling>
          <c:orientation val="minMax"/>
        </c:scaling>
        <c:axPos val="b"/>
        <c:numFmt formatCode="General" sourceLinked="1"/>
        <c:tickLblPos val="nextTo"/>
        <c:crossAx val="171444480"/>
        <c:crosses val="autoZero"/>
        <c:crossBetween val="midCat"/>
      </c:valAx>
      <c:valAx>
        <c:axId val="171444480"/>
        <c:scaling>
          <c:orientation val="minMax"/>
        </c:scaling>
        <c:axPos val="l"/>
        <c:majorGridlines/>
        <c:numFmt formatCode="0%" sourceLinked="1"/>
        <c:tickLblPos val="nextTo"/>
        <c:crossAx val="171442176"/>
        <c:crosses val="autoZero"/>
        <c:crossBetween val="midCat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инд.!$E$1</c:f>
              <c:strCache>
                <c:ptCount val="1"/>
                <c:pt idx="0">
                  <c:v>доля проиндексированных страниц</c:v>
                </c:pt>
              </c:strCache>
            </c:strRef>
          </c:tx>
          <c:spPr>
            <a:ln w="28575">
              <a:noFill/>
            </a:ln>
          </c:spPr>
          <c:xVal>
            <c:numRef>
              <c:f>инд.!$C$2:$C$14</c:f>
              <c:numCache>
                <c:formatCode>General</c:formatCode>
                <c:ptCount val="13"/>
                <c:pt idx="0">
                  <c:v>7</c:v>
                </c:pt>
                <c:pt idx="1">
                  <c:v>15</c:v>
                </c:pt>
                <c:pt idx="2">
                  <c:v>21</c:v>
                </c:pt>
                <c:pt idx="3">
                  <c:v>30</c:v>
                </c:pt>
                <c:pt idx="4">
                  <c:v>45</c:v>
                </c:pt>
                <c:pt idx="5">
                  <c:v>60</c:v>
                </c:pt>
                <c:pt idx="6">
                  <c:v>90</c:v>
                </c:pt>
                <c:pt idx="7">
                  <c:v>120</c:v>
                </c:pt>
                <c:pt idx="8">
                  <c:v>150</c:v>
                </c:pt>
                <c:pt idx="9">
                  <c:v>180</c:v>
                </c:pt>
                <c:pt idx="10">
                  <c:v>240</c:v>
                </c:pt>
                <c:pt idx="11">
                  <c:v>300</c:v>
                </c:pt>
                <c:pt idx="12">
                  <c:v>365</c:v>
                </c:pt>
              </c:numCache>
            </c:numRef>
          </c:xVal>
          <c:yVal>
            <c:numRef>
              <c:f>инд.!$E$2:$E$14</c:f>
              <c:numCache>
                <c:formatCode>0.00%</c:formatCode>
                <c:ptCount val="13"/>
                <c:pt idx="0">
                  <c:v>0.1348594206213734</c:v>
                </c:pt>
                <c:pt idx="1">
                  <c:v>0.31476561083001131</c:v>
                </c:pt>
                <c:pt idx="2">
                  <c:v>0.39661694098151418</c:v>
                </c:pt>
                <c:pt idx="3">
                  <c:v>0.47476867985074772</c:v>
                </c:pt>
                <c:pt idx="4">
                  <c:v>0.6324620304887566</c:v>
                </c:pt>
                <c:pt idx="5">
                  <c:v>0.73434693510948645</c:v>
                </c:pt>
                <c:pt idx="6">
                  <c:v>0.80168321703862544</c:v>
                </c:pt>
                <c:pt idx="7">
                  <c:v>0.86566021548537353</c:v>
                </c:pt>
                <c:pt idx="8">
                  <c:v>0.89319447960554565</c:v>
                </c:pt>
                <c:pt idx="9">
                  <c:v>0.91505436165175458</c:v>
                </c:pt>
                <c:pt idx="10">
                  <c:v>0.9364687604874653</c:v>
                </c:pt>
                <c:pt idx="11">
                  <c:v>0.95335992376081025</c:v>
                </c:pt>
                <c:pt idx="12">
                  <c:v>0.97216467914902771</c:v>
                </c:pt>
              </c:numCache>
            </c:numRef>
          </c:yVal>
        </c:ser>
        <c:axId val="66974080"/>
        <c:axId val="66975616"/>
      </c:scatterChart>
      <c:valAx>
        <c:axId val="66974080"/>
        <c:scaling>
          <c:orientation val="minMax"/>
        </c:scaling>
        <c:axPos val="b"/>
        <c:numFmt formatCode="General" sourceLinked="1"/>
        <c:tickLblPos val="nextTo"/>
        <c:crossAx val="66975616"/>
        <c:crosses val="autoZero"/>
        <c:crossBetween val="midCat"/>
      </c:valAx>
      <c:valAx>
        <c:axId val="66975616"/>
        <c:scaling>
          <c:orientation val="minMax"/>
          <c:max val="1"/>
          <c:min val="0"/>
        </c:scaling>
        <c:axPos val="l"/>
        <c:majorGridlines/>
        <c:numFmt formatCode="0.00%" sourceLinked="1"/>
        <c:tickLblPos val="nextTo"/>
        <c:crossAx val="66974080"/>
        <c:crosses val="autoZero"/>
        <c:crossBetween val="midCat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lineMarker"/>
        <c:ser>
          <c:idx val="0"/>
          <c:order val="0"/>
          <c:tx>
            <c:strRef>
              <c:f>инд.!$E$1</c:f>
              <c:strCache>
                <c:ptCount val="1"/>
                <c:pt idx="0">
                  <c:v>доля проиндексированных страниц</c:v>
                </c:pt>
              </c:strCache>
            </c:strRef>
          </c:tx>
          <c:spPr>
            <a:ln w="28575">
              <a:noFill/>
            </a:ln>
          </c:spPr>
          <c:xVal>
            <c:numRef>
              <c:f>инд.!$C$2:$C$7</c:f>
              <c:numCache>
                <c:formatCode>General</c:formatCode>
                <c:ptCount val="6"/>
                <c:pt idx="0">
                  <c:v>7</c:v>
                </c:pt>
                <c:pt idx="1">
                  <c:v>15</c:v>
                </c:pt>
                <c:pt idx="2">
                  <c:v>21</c:v>
                </c:pt>
                <c:pt idx="3">
                  <c:v>30</c:v>
                </c:pt>
                <c:pt idx="4">
                  <c:v>45</c:v>
                </c:pt>
                <c:pt idx="5">
                  <c:v>60</c:v>
                </c:pt>
              </c:numCache>
            </c:numRef>
          </c:xVal>
          <c:yVal>
            <c:numRef>
              <c:f>инд.!$E$2:$E$7</c:f>
              <c:numCache>
                <c:formatCode>0.00%</c:formatCode>
                <c:ptCount val="6"/>
                <c:pt idx="0">
                  <c:v>0.1348594206213734</c:v>
                </c:pt>
                <c:pt idx="1">
                  <c:v>0.31476561083001131</c:v>
                </c:pt>
                <c:pt idx="2">
                  <c:v>0.39661694098151418</c:v>
                </c:pt>
                <c:pt idx="3">
                  <c:v>0.47476867985074772</c:v>
                </c:pt>
                <c:pt idx="4">
                  <c:v>0.6324620304887566</c:v>
                </c:pt>
                <c:pt idx="5">
                  <c:v>0.73434693510948645</c:v>
                </c:pt>
              </c:numCache>
            </c:numRef>
          </c:yVal>
        </c:ser>
        <c:axId val="113378432"/>
        <c:axId val="113379968"/>
      </c:scatterChart>
      <c:valAx>
        <c:axId val="113378432"/>
        <c:scaling>
          <c:orientation val="minMax"/>
        </c:scaling>
        <c:axPos val="b"/>
        <c:numFmt formatCode="General" sourceLinked="1"/>
        <c:tickLblPos val="nextTo"/>
        <c:crossAx val="113379968"/>
        <c:crosses val="autoZero"/>
        <c:crossBetween val="midCat"/>
      </c:valAx>
      <c:valAx>
        <c:axId val="113379968"/>
        <c:scaling>
          <c:orientation val="minMax"/>
        </c:scaling>
        <c:axPos val="l"/>
        <c:majorGridlines/>
        <c:numFmt formatCode="0.00%" sourceLinked="1"/>
        <c:tickLblPos val="nextTo"/>
        <c:crossAx val="113378432"/>
        <c:crosses val="autoZero"/>
        <c:crossBetween val="midCat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Число</a:t>
            </a:r>
            <a:r>
              <a:rPr lang="ru-RU" baseline="0"/>
              <a:t> площадок:</a:t>
            </a:r>
          </a:p>
          <a:p>
            <a:pPr>
              <a:defRPr/>
            </a:pPr>
            <a:r>
              <a:rPr lang="en-US" baseline="0">
                <a:solidFill>
                  <a:sysClr val="windowText" lastClr="000000"/>
                </a:solidFill>
              </a:rPr>
              <a:t>LOG (</a:t>
            </a:r>
            <a:r>
              <a:rPr lang="ru-RU" baseline="0">
                <a:solidFill>
                  <a:sysClr val="windowText" lastClr="000000"/>
                </a:solidFill>
              </a:rPr>
              <a:t>страниц</a:t>
            </a:r>
            <a:r>
              <a:rPr lang="en-US" baseline="0">
                <a:solidFill>
                  <a:sysClr val="windowText" lastClr="000000"/>
                </a:solidFill>
              </a:rPr>
              <a:t>)</a:t>
            </a:r>
            <a:r>
              <a:rPr lang="ru-RU" baseline="0">
                <a:solidFill>
                  <a:srgbClr val="FF0000"/>
                </a:solidFill>
              </a:rPr>
              <a:t> на продажу</a:t>
            </a:r>
            <a:r>
              <a:rPr lang="ru-RU" baseline="0"/>
              <a:t> </a:t>
            </a:r>
            <a:r>
              <a:rPr lang="en-US" baseline="0"/>
              <a:t>vs. </a:t>
            </a:r>
            <a:r>
              <a:rPr lang="ru-RU" baseline="0">
                <a:solidFill>
                  <a:srgbClr val="FF0000"/>
                </a:solidFill>
              </a:rPr>
              <a:t>в Яндексе</a:t>
            </a:r>
            <a:endParaRPr lang="ru-RU">
              <a:solidFill>
                <a:srgbClr val="FF0000"/>
              </a:solidFill>
            </a:endParaRPr>
          </a:p>
        </c:rich>
      </c:tx>
    </c:title>
    <c:view3D>
      <c:rotX val="10"/>
      <c:rotY val="150"/>
      <c:depthPercent val="110"/>
      <c:perspective val="30"/>
    </c:view3D>
    <c:plotArea>
      <c:layout/>
      <c:surface3DChart>
        <c:ser>
          <c:idx val="0"/>
          <c:order val="0"/>
          <c:tx>
            <c:strRef>
              <c:f>LOG!$B$3</c:f>
              <c:strCache>
                <c:ptCount val="1"/>
                <c:pt idx="0">
                  <c:v>0.3333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LOG!$C$3:$U$3</c:f>
              <c:numCache>
                <c:formatCode>General</c:formatCode>
                <c:ptCount val="19"/>
                <c:pt idx="0">
                  <c:v>76</c:v>
                </c:pt>
                <c:pt idx="1">
                  <c:v>54</c:v>
                </c:pt>
                <c:pt idx="2">
                  <c:v>53</c:v>
                </c:pt>
                <c:pt idx="3">
                  <c:v>53</c:v>
                </c:pt>
                <c:pt idx="4">
                  <c:v>61</c:v>
                </c:pt>
                <c:pt idx="5">
                  <c:v>48</c:v>
                </c:pt>
                <c:pt idx="6">
                  <c:v>58</c:v>
                </c:pt>
                <c:pt idx="7">
                  <c:v>53</c:v>
                </c:pt>
                <c:pt idx="8">
                  <c:v>39</c:v>
                </c:pt>
                <c:pt idx="9">
                  <c:v>35</c:v>
                </c:pt>
                <c:pt idx="10">
                  <c:v>30</c:v>
                </c:pt>
                <c:pt idx="11">
                  <c:v>16</c:v>
                </c:pt>
                <c:pt idx="12">
                  <c:v>14</c:v>
                </c:pt>
                <c:pt idx="13">
                  <c:v>9</c:v>
                </c:pt>
                <c:pt idx="14">
                  <c:v>8</c:v>
                </c:pt>
                <c:pt idx="15">
                  <c:v>4</c:v>
                </c:pt>
                <c:pt idx="16">
                  <c:v>2</c:v>
                </c:pt>
                <c:pt idx="18">
                  <c:v>1</c:v>
                </c:pt>
              </c:numCache>
            </c:numRef>
          </c:val>
        </c:ser>
        <c:ser>
          <c:idx val="1"/>
          <c:order val="1"/>
          <c:tx>
            <c:strRef>
              <c:f>LOG!$B$4</c:f>
              <c:strCache>
                <c:ptCount val="1"/>
                <c:pt idx="0">
                  <c:v>0.6667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LOG!$C$4:$U$4</c:f>
              <c:numCache>
                <c:formatCode>General</c:formatCode>
                <c:ptCount val="19"/>
                <c:pt idx="0">
                  <c:v>68</c:v>
                </c:pt>
                <c:pt idx="1">
                  <c:v>22</c:v>
                </c:pt>
                <c:pt idx="2">
                  <c:v>67</c:v>
                </c:pt>
                <c:pt idx="3">
                  <c:v>80</c:v>
                </c:pt>
                <c:pt idx="4">
                  <c:v>43</c:v>
                </c:pt>
                <c:pt idx="5">
                  <c:v>28</c:v>
                </c:pt>
                <c:pt idx="6">
                  <c:v>32</c:v>
                </c:pt>
                <c:pt idx="7">
                  <c:v>20</c:v>
                </c:pt>
                <c:pt idx="8">
                  <c:v>25</c:v>
                </c:pt>
                <c:pt idx="9">
                  <c:v>17</c:v>
                </c:pt>
                <c:pt idx="10">
                  <c:v>10</c:v>
                </c:pt>
                <c:pt idx="11">
                  <c:v>10</c:v>
                </c:pt>
                <c:pt idx="12">
                  <c:v>5</c:v>
                </c:pt>
                <c:pt idx="13">
                  <c:v>4</c:v>
                </c:pt>
                <c:pt idx="14">
                  <c:v>5</c:v>
                </c:pt>
                <c:pt idx="17">
                  <c:v>2</c:v>
                </c:pt>
              </c:numCache>
            </c:numRef>
          </c:val>
        </c:ser>
        <c:ser>
          <c:idx val="2"/>
          <c:order val="2"/>
          <c:tx>
            <c:strRef>
              <c:f>LOG!$B$5</c:f>
              <c:strCache>
                <c:ptCount val="1"/>
                <c:pt idx="0">
                  <c:v>1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LOG!$C$5:$U$5</c:f>
              <c:numCache>
                <c:formatCode>General</c:formatCode>
                <c:ptCount val="19"/>
                <c:pt idx="0">
                  <c:v>147</c:v>
                </c:pt>
                <c:pt idx="1">
                  <c:v>38</c:v>
                </c:pt>
                <c:pt idx="2">
                  <c:v>109</c:v>
                </c:pt>
                <c:pt idx="3">
                  <c:v>658</c:v>
                </c:pt>
                <c:pt idx="4">
                  <c:v>217</c:v>
                </c:pt>
                <c:pt idx="5">
                  <c:v>111</c:v>
                </c:pt>
                <c:pt idx="6">
                  <c:v>82</c:v>
                </c:pt>
                <c:pt idx="7">
                  <c:v>71</c:v>
                </c:pt>
                <c:pt idx="8">
                  <c:v>64</c:v>
                </c:pt>
                <c:pt idx="9">
                  <c:v>32</c:v>
                </c:pt>
                <c:pt idx="10">
                  <c:v>30</c:v>
                </c:pt>
                <c:pt idx="11">
                  <c:v>21</c:v>
                </c:pt>
                <c:pt idx="12">
                  <c:v>19</c:v>
                </c:pt>
                <c:pt idx="13">
                  <c:v>9</c:v>
                </c:pt>
                <c:pt idx="14">
                  <c:v>4</c:v>
                </c:pt>
                <c:pt idx="15">
                  <c:v>6</c:v>
                </c:pt>
                <c:pt idx="16">
                  <c:v>1</c:v>
                </c:pt>
              </c:numCache>
            </c:numRef>
          </c:val>
        </c:ser>
        <c:ser>
          <c:idx val="3"/>
          <c:order val="3"/>
          <c:tx>
            <c:strRef>
              <c:f>LOG!$B$6</c:f>
              <c:strCache>
                <c:ptCount val="1"/>
                <c:pt idx="0">
                  <c:v>1.3333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LOG!$C$6:$U$6</c:f>
              <c:numCache>
                <c:formatCode>General</c:formatCode>
                <c:ptCount val="19"/>
                <c:pt idx="0">
                  <c:v>195</c:v>
                </c:pt>
                <c:pt idx="1">
                  <c:v>66</c:v>
                </c:pt>
                <c:pt idx="2">
                  <c:v>41</c:v>
                </c:pt>
                <c:pt idx="3">
                  <c:v>591</c:v>
                </c:pt>
                <c:pt idx="4">
                  <c:v>635</c:v>
                </c:pt>
                <c:pt idx="5">
                  <c:v>272</c:v>
                </c:pt>
                <c:pt idx="6">
                  <c:v>177</c:v>
                </c:pt>
                <c:pt idx="7">
                  <c:v>124</c:v>
                </c:pt>
                <c:pt idx="8">
                  <c:v>81</c:v>
                </c:pt>
                <c:pt idx="9">
                  <c:v>51</c:v>
                </c:pt>
                <c:pt idx="10">
                  <c:v>40</c:v>
                </c:pt>
                <c:pt idx="11">
                  <c:v>19</c:v>
                </c:pt>
                <c:pt idx="12">
                  <c:v>16</c:v>
                </c:pt>
                <c:pt idx="13">
                  <c:v>11</c:v>
                </c:pt>
                <c:pt idx="14">
                  <c:v>13</c:v>
                </c:pt>
                <c:pt idx="15">
                  <c:v>1</c:v>
                </c:pt>
                <c:pt idx="16">
                  <c:v>3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er>
          <c:idx val="4"/>
          <c:order val="4"/>
          <c:tx>
            <c:strRef>
              <c:f>LOG!$B$7</c:f>
              <c:strCache>
                <c:ptCount val="1"/>
                <c:pt idx="0">
                  <c:v>1.6667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LOG!$C$7:$U$7</c:f>
              <c:numCache>
                <c:formatCode>General</c:formatCode>
                <c:ptCount val="19"/>
                <c:pt idx="0">
                  <c:v>313</c:v>
                </c:pt>
                <c:pt idx="1">
                  <c:v>152</c:v>
                </c:pt>
                <c:pt idx="2">
                  <c:v>54</c:v>
                </c:pt>
                <c:pt idx="3">
                  <c:v>133</c:v>
                </c:pt>
                <c:pt idx="4">
                  <c:v>958</c:v>
                </c:pt>
                <c:pt idx="5">
                  <c:v>1155</c:v>
                </c:pt>
                <c:pt idx="6">
                  <c:v>485</c:v>
                </c:pt>
                <c:pt idx="7">
                  <c:v>328</c:v>
                </c:pt>
                <c:pt idx="8">
                  <c:v>184</c:v>
                </c:pt>
                <c:pt idx="9">
                  <c:v>126</c:v>
                </c:pt>
                <c:pt idx="10">
                  <c:v>75</c:v>
                </c:pt>
                <c:pt idx="11">
                  <c:v>37</c:v>
                </c:pt>
                <c:pt idx="12">
                  <c:v>44</c:v>
                </c:pt>
                <c:pt idx="13">
                  <c:v>26</c:v>
                </c:pt>
                <c:pt idx="14">
                  <c:v>13</c:v>
                </c:pt>
                <c:pt idx="15">
                  <c:v>8</c:v>
                </c:pt>
                <c:pt idx="16">
                  <c:v>5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</c:ser>
        <c:ser>
          <c:idx val="5"/>
          <c:order val="5"/>
          <c:tx>
            <c:strRef>
              <c:f>LOG!$B$8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LOG!$C$8:$U$8</c:f>
              <c:numCache>
                <c:formatCode>General</c:formatCode>
                <c:ptCount val="19"/>
                <c:pt idx="0">
                  <c:v>438</c:v>
                </c:pt>
                <c:pt idx="1">
                  <c:v>161</c:v>
                </c:pt>
                <c:pt idx="2">
                  <c:v>124</c:v>
                </c:pt>
                <c:pt idx="3">
                  <c:v>246</c:v>
                </c:pt>
                <c:pt idx="4">
                  <c:v>93</c:v>
                </c:pt>
                <c:pt idx="5">
                  <c:v>1332</c:v>
                </c:pt>
                <c:pt idx="6">
                  <c:v>1559</c:v>
                </c:pt>
                <c:pt idx="7">
                  <c:v>763</c:v>
                </c:pt>
                <c:pt idx="8">
                  <c:v>430</c:v>
                </c:pt>
                <c:pt idx="9">
                  <c:v>239</c:v>
                </c:pt>
                <c:pt idx="10">
                  <c:v>132</c:v>
                </c:pt>
                <c:pt idx="11">
                  <c:v>94</c:v>
                </c:pt>
                <c:pt idx="12">
                  <c:v>64</c:v>
                </c:pt>
                <c:pt idx="13">
                  <c:v>33</c:v>
                </c:pt>
                <c:pt idx="14">
                  <c:v>17</c:v>
                </c:pt>
                <c:pt idx="15">
                  <c:v>13</c:v>
                </c:pt>
                <c:pt idx="16">
                  <c:v>3</c:v>
                </c:pt>
                <c:pt idx="17">
                  <c:v>4</c:v>
                </c:pt>
                <c:pt idx="18">
                  <c:v>1</c:v>
                </c:pt>
              </c:numCache>
            </c:numRef>
          </c:val>
        </c:ser>
        <c:ser>
          <c:idx val="6"/>
          <c:order val="6"/>
          <c:tx>
            <c:strRef>
              <c:f>LOG!$B$9</c:f>
              <c:strCache>
                <c:ptCount val="1"/>
                <c:pt idx="0">
                  <c:v>2.3333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LOG!$C$9:$U$9</c:f>
              <c:numCache>
                <c:formatCode>General</c:formatCode>
                <c:ptCount val="19"/>
                <c:pt idx="0">
                  <c:v>790</c:v>
                </c:pt>
                <c:pt idx="1">
                  <c:v>247</c:v>
                </c:pt>
                <c:pt idx="2">
                  <c:v>140</c:v>
                </c:pt>
                <c:pt idx="3">
                  <c:v>463</c:v>
                </c:pt>
                <c:pt idx="4">
                  <c:v>98</c:v>
                </c:pt>
                <c:pt idx="5">
                  <c:v>98</c:v>
                </c:pt>
                <c:pt idx="6">
                  <c:v>1692</c:v>
                </c:pt>
                <c:pt idx="7">
                  <c:v>2002</c:v>
                </c:pt>
                <c:pt idx="8">
                  <c:v>974</c:v>
                </c:pt>
                <c:pt idx="9">
                  <c:v>565</c:v>
                </c:pt>
                <c:pt idx="10">
                  <c:v>319</c:v>
                </c:pt>
                <c:pt idx="11">
                  <c:v>203</c:v>
                </c:pt>
                <c:pt idx="12">
                  <c:v>133</c:v>
                </c:pt>
                <c:pt idx="13">
                  <c:v>91</c:v>
                </c:pt>
                <c:pt idx="14">
                  <c:v>26</c:v>
                </c:pt>
                <c:pt idx="15">
                  <c:v>18</c:v>
                </c:pt>
                <c:pt idx="16">
                  <c:v>15</c:v>
                </c:pt>
                <c:pt idx="17">
                  <c:v>3</c:v>
                </c:pt>
                <c:pt idx="18">
                  <c:v>1</c:v>
                </c:pt>
              </c:numCache>
            </c:numRef>
          </c:val>
        </c:ser>
        <c:ser>
          <c:idx val="7"/>
          <c:order val="7"/>
          <c:tx>
            <c:strRef>
              <c:f>LOG!$B$10</c:f>
              <c:strCache>
                <c:ptCount val="1"/>
                <c:pt idx="0">
                  <c:v>2.6667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LOG!$C$10:$U$10</c:f>
              <c:numCache>
                <c:formatCode>General</c:formatCode>
                <c:ptCount val="19"/>
                <c:pt idx="0">
                  <c:v>777</c:v>
                </c:pt>
                <c:pt idx="1">
                  <c:v>286</c:v>
                </c:pt>
                <c:pt idx="2">
                  <c:v>184</c:v>
                </c:pt>
                <c:pt idx="3">
                  <c:v>741</c:v>
                </c:pt>
                <c:pt idx="4">
                  <c:v>137</c:v>
                </c:pt>
                <c:pt idx="5">
                  <c:v>51</c:v>
                </c:pt>
                <c:pt idx="6">
                  <c:v>137</c:v>
                </c:pt>
                <c:pt idx="7">
                  <c:v>1838</c:v>
                </c:pt>
                <c:pt idx="8">
                  <c:v>2005</c:v>
                </c:pt>
                <c:pt idx="9">
                  <c:v>1066</c:v>
                </c:pt>
                <c:pt idx="10">
                  <c:v>618</c:v>
                </c:pt>
                <c:pt idx="11">
                  <c:v>371</c:v>
                </c:pt>
                <c:pt idx="12">
                  <c:v>230</c:v>
                </c:pt>
                <c:pt idx="13">
                  <c:v>146</c:v>
                </c:pt>
                <c:pt idx="14">
                  <c:v>79</c:v>
                </c:pt>
                <c:pt idx="15">
                  <c:v>41</c:v>
                </c:pt>
                <c:pt idx="16">
                  <c:v>14</c:v>
                </c:pt>
                <c:pt idx="17">
                  <c:v>7</c:v>
                </c:pt>
                <c:pt idx="18">
                  <c:v>14</c:v>
                </c:pt>
              </c:numCache>
            </c:numRef>
          </c:val>
        </c:ser>
        <c:ser>
          <c:idx val="8"/>
          <c:order val="8"/>
          <c:tx>
            <c:strRef>
              <c:f>LOG!$B$11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LOG!$C$11:$U$11</c:f>
              <c:numCache>
                <c:formatCode>General</c:formatCode>
                <c:ptCount val="19"/>
                <c:pt idx="0">
                  <c:v>648</c:v>
                </c:pt>
                <c:pt idx="1">
                  <c:v>247</c:v>
                </c:pt>
                <c:pt idx="2">
                  <c:v>178</c:v>
                </c:pt>
                <c:pt idx="3">
                  <c:v>678</c:v>
                </c:pt>
                <c:pt idx="4">
                  <c:v>128</c:v>
                </c:pt>
                <c:pt idx="5">
                  <c:v>33</c:v>
                </c:pt>
                <c:pt idx="6">
                  <c:v>71</c:v>
                </c:pt>
                <c:pt idx="7">
                  <c:v>113</c:v>
                </c:pt>
                <c:pt idx="8">
                  <c:v>1519</c:v>
                </c:pt>
                <c:pt idx="9">
                  <c:v>1695</c:v>
                </c:pt>
                <c:pt idx="10">
                  <c:v>1046</c:v>
                </c:pt>
                <c:pt idx="11">
                  <c:v>679</c:v>
                </c:pt>
                <c:pt idx="12">
                  <c:v>470</c:v>
                </c:pt>
                <c:pt idx="13">
                  <c:v>291</c:v>
                </c:pt>
                <c:pt idx="14">
                  <c:v>160</c:v>
                </c:pt>
                <c:pt idx="15">
                  <c:v>83</c:v>
                </c:pt>
                <c:pt idx="16">
                  <c:v>32</c:v>
                </c:pt>
                <c:pt idx="17">
                  <c:v>16</c:v>
                </c:pt>
                <c:pt idx="18">
                  <c:v>11</c:v>
                </c:pt>
              </c:numCache>
            </c:numRef>
          </c:val>
        </c:ser>
        <c:ser>
          <c:idx val="9"/>
          <c:order val="9"/>
          <c:tx>
            <c:strRef>
              <c:f>LOG!$B$12</c:f>
              <c:strCache>
                <c:ptCount val="1"/>
                <c:pt idx="0">
                  <c:v>3.3333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LOG!$C$12:$U$12</c:f>
              <c:numCache>
                <c:formatCode>General</c:formatCode>
                <c:ptCount val="19"/>
                <c:pt idx="0">
                  <c:v>446</c:v>
                </c:pt>
                <c:pt idx="1">
                  <c:v>198</c:v>
                </c:pt>
                <c:pt idx="2">
                  <c:v>107</c:v>
                </c:pt>
                <c:pt idx="3">
                  <c:v>478</c:v>
                </c:pt>
                <c:pt idx="4">
                  <c:v>80</c:v>
                </c:pt>
                <c:pt idx="5">
                  <c:v>32</c:v>
                </c:pt>
                <c:pt idx="6">
                  <c:v>37</c:v>
                </c:pt>
                <c:pt idx="7">
                  <c:v>50</c:v>
                </c:pt>
                <c:pt idx="8">
                  <c:v>101</c:v>
                </c:pt>
                <c:pt idx="9">
                  <c:v>995</c:v>
                </c:pt>
                <c:pt idx="10">
                  <c:v>1307</c:v>
                </c:pt>
                <c:pt idx="11">
                  <c:v>908</c:v>
                </c:pt>
                <c:pt idx="12">
                  <c:v>688</c:v>
                </c:pt>
                <c:pt idx="13">
                  <c:v>470</c:v>
                </c:pt>
                <c:pt idx="14">
                  <c:v>278</c:v>
                </c:pt>
                <c:pt idx="15">
                  <c:v>145</c:v>
                </c:pt>
                <c:pt idx="16">
                  <c:v>63</c:v>
                </c:pt>
                <c:pt idx="17">
                  <c:v>28</c:v>
                </c:pt>
                <c:pt idx="18">
                  <c:v>22</c:v>
                </c:pt>
              </c:numCache>
            </c:numRef>
          </c:val>
        </c:ser>
        <c:ser>
          <c:idx val="10"/>
          <c:order val="10"/>
          <c:tx>
            <c:strRef>
              <c:f>LOG!$B$13</c:f>
              <c:strCache>
                <c:ptCount val="1"/>
                <c:pt idx="0">
                  <c:v>3.6667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LOG!$C$13:$U$13</c:f>
              <c:numCache>
                <c:formatCode>General</c:formatCode>
                <c:ptCount val="19"/>
                <c:pt idx="0">
                  <c:v>442</c:v>
                </c:pt>
                <c:pt idx="1">
                  <c:v>203</c:v>
                </c:pt>
                <c:pt idx="2">
                  <c:v>132</c:v>
                </c:pt>
                <c:pt idx="3">
                  <c:v>459</c:v>
                </c:pt>
                <c:pt idx="4">
                  <c:v>99</c:v>
                </c:pt>
                <c:pt idx="5">
                  <c:v>16</c:v>
                </c:pt>
                <c:pt idx="6">
                  <c:v>15</c:v>
                </c:pt>
                <c:pt idx="7">
                  <c:v>38</c:v>
                </c:pt>
                <c:pt idx="8">
                  <c:v>47</c:v>
                </c:pt>
                <c:pt idx="9">
                  <c:v>60</c:v>
                </c:pt>
                <c:pt idx="10">
                  <c:v>872</c:v>
                </c:pt>
                <c:pt idx="11">
                  <c:v>1128</c:v>
                </c:pt>
                <c:pt idx="12">
                  <c:v>769</c:v>
                </c:pt>
                <c:pt idx="13">
                  <c:v>600</c:v>
                </c:pt>
                <c:pt idx="14">
                  <c:v>394</c:v>
                </c:pt>
                <c:pt idx="15">
                  <c:v>206</c:v>
                </c:pt>
                <c:pt idx="16">
                  <c:v>107</c:v>
                </c:pt>
                <c:pt idx="17">
                  <c:v>36</c:v>
                </c:pt>
                <c:pt idx="18">
                  <c:v>19</c:v>
                </c:pt>
              </c:numCache>
            </c:numRef>
          </c:val>
        </c:ser>
        <c:ser>
          <c:idx val="11"/>
          <c:order val="11"/>
          <c:tx>
            <c:strRef>
              <c:f>LOG!$B$14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LOG!$C$14:$U$14</c:f>
              <c:numCache>
                <c:formatCode>General</c:formatCode>
                <c:ptCount val="19"/>
                <c:pt idx="0">
                  <c:v>218</c:v>
                </c:pt>
                <c:pt idx="1">
                  <c:v>136</c:v>
                </c:pt>
                <c:pt idx="2">
                  <c:v>64</c:v>
                </c:pt>
                <c:pt idx="3">
                  <c:v>199</c:v>
                </c:pt>
                <c:pt idx="4">
                  <c:v>56</c:v>
                </c:pt>
                <c:pt idx="5">
                  <c:v>13</c:v>
                </c:pt>
                <c:pt idx="6">
                  <c:v>23</c:v>
                </c:pt>
                <c:pt idx="7">
                  <c:v>13</c:v>
                </c:pt>
                <c:pt idx="8">
                  <c:v>15</c:v>
                </c:pt>
                <c:pt idx="9">
                  <c:v>38</c:v>
                </c:pt>
                <c:pt idx="10">
                  <c:v>67</c:v>
                </c:pt>
                <c:pt idx="11">
                  <c:v>651</c:v>
                </c:pt>
                <c:pt idx="12">
                  <c:v>685</c:v>
                </c:pt>
                <c:pt idx="13">
                  <c:v>526</c:v>
                </c:pt>
                <c:pt idx="14">
                  <c:v>413</c:v>
                </c:pt>
                <c:pt idx="15">
                  <c:v>227</c:v>
                </c:pt>
                <c:pt idx="16">
                  <c:v>130</c:v>
                </c:pt>
                <c:pt idx="17">
                  <c:v>39</c:v>
                </c:pt>
                <c:pt idx="18">
                  <c:v>10</c:v>
                </c:pt>
              </c:numCache>
            </c:numRef>
          </c:val>
        </c:ser>
        <c:ser>
          <c:idx val="12"/>
          <c:order val="12"/>
          <c:tx>
            <c:strRef>
              <c:f>LOG!$B$15</c:f>
              <c:strCache>
                <c:ptCount val="1"/>
                <c:pt idx="0">
                  <c:v>4.3333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LOG!$C$15:$U$15</c:f>
              <c:numCache>
                <c:formatCode>General</c:formatCode>
                <c:ptCount val="19"/>
                <c:pt idx="0">
                  <c:v>52</c:v>
                </c:pt>
                <c:pt idx="1">
                  <c:v>35</c:v>
                </c:pt>
                <c:pt idx="2">
                  <c:v>20</c:v>
                </c:pt>
                <c:pt idx="3">
                  <c:v>41</c:v>
                </c:pt>
                <c:pt idx="4">
                  <c:v>6</c:v>
                </c:pt>
                <c:pt idx="5">
                  <c:v>1</c:v>
                </c:pt>
                <c:pt idx="6">
                  <c:v>4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9</c:v>
                </c:pt>
                <c:pt idx="11">
                  <c:v>43</c:v>
                </c:pt>
                <c:pt idx="12">
                  <c:v>257</c:v>
                </c:pt>
                <c:pt idx="13">
                  <c:v>290</c:v>
                </c:pt>
                <c:pt idx="14">
                  <c:v>187</c:v>
                </c:pt>
                <c:pt idx="15">
                  <c:v>119</c:v>
                </c:pt>
                <c:pt idx="16">
                  <c:v>53</c:v>
                </c:pt>
                <c:pt idx="17">
                  <c:v>25</c:v>
                </c:pt>
                <c:pt idx="18">
                  <c:v>5</c:v>
                </c:pt>
              </c:numCache>
            </c:numRef>
          </c:val>
        </c:ser>
        <c:ser>
          <c:idx val="13"/>
          <c:order val="13"/>
          <c:tx>
            <c:strRef>
              <c:f>LOG!$B$16</c:f>
              <c:strCache>
                <c:ptCount val="1"/>
                <c:pt idx="0">
                  <c:v>4.6667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LOG!$C$16:$U$16</c:f>
              <c:numCache>
                <c:formatCode>General</c:formatCode>
                <c:ptCount val="19"/>
                <c:pt idx="0">
                  <c:v>14</c:v>
                </c:pt>
                <c:pt idx="1">
                  <c:v>2</c:v>
                </c:pt>
                <c:pt idx="2">
                  <c:v>3</c:v>
                </c:pt>
                <c:pt idx="3">
                  <c:v>9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10</c:v>
                </c:pt>
                <c:pt idx="13">
                  <c:v>63</c:v>
                </c:pt>
                <c:pt idx="14">
                  <c:v>64</c:v>
                </c:pt>
                <c:pt idx="15">
                  <c:v>52</c:v>
                </c:pt>
                <c:pt idx="16">
                  <c:v>16</c:v>
                </c:pt>
                <c:pt idx="17">
                  <c:v>11</c:v>
                </c:pt>
                <c:pt idx="18">
                  <c:v>1</c:v>
                </c:pt>
              </c:numCache>
            </c:numRef>
          </c:val>
        </c:ser>
        <c:ser>
          <c:idx val="14"/>
          <c:order val="14"/>
          <c:tx>
            <c:strRef>
              <c:f>LOG!$B$17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LOG!$C$17:$U$17</c:f>
              <c:numCache>
                <c:formatCode>General</c:formatCode>
                <c:ptCount val="19"/>
                <c:pt idx="0">
                  <c:v>5</c:v>
                </c:pt>
                <c:pt idx="4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7</c:v>
                </c:pt>
                <c:pt idx="14">
                  <c:v>13</c:v>
                </c:pt>
                <c:pt idx="15">
                  <c:v>19</c:v>
                </c:pt>
                <c:pt idx="16">
                  <c:v>6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</c:ser>
        <c:bandFmts/>
        <c:axId val="161639040"/>
        <c:axId val="161653504"/>
        <c:axId val="161992192"/>
      </c:surface3DChart>
      <c:catAx>
        <c:axId val="161639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&lt;=</a:t>
                </a:r>
                <a:r>
                  <a:rPr lang="ru-RU" sz="1400" b="1" i="0" u="none" strike="noStrike" baseline="0"/>
                  <a:t>Страниц на продажу </a:t>
                </a:r>
                <a:r>
                  <a:rPr lang="en-US" sz="1400" baseline="0"/>
                  <a:t> </a:t>
                </a:r>
                <a:r>
                  <a:rPr lang="en-US" sz="1400"/>
                  <a:t>                            </a:t>
                </a:r>
                <a:r>
                  <a:rPr lang="ru-RU" sz="1400" b="1" i="0" u="none" strike="noStrike" baseline="0"/>
                  <a:t>Страниц в Яндексе</a:t>
                </a:r>
                <a:r>
                  <a:rPr lang="en-US" sz="1400" b="1" i="0" u="none" strike="noStrike" baseline="0"/>
                  <a:t> </a:t>
                </a:r>
                <a:r>
                  <a:rPr lang="ru-RU" sz="1400" baseline="0"/>
                  <a:t>=</a:t>
                </a:r>
                <a:r>
                  <a:rPr lang="en-US" sz="1400" baseline="0"/>
                  <a:t>&gt;</a:t>
                </a:r>
                <a:endParaRPr lang="ru-RU" sz="1400"/>
              </a:p>
            </c:rich>
          </c:tx>
          <c:layout>
            <c:manualLayout>
              <c:xMode val="edge"/>
              <c:yMode val="edge"/>
              <c:x val="6.0445795393070663E-2"/>
              <c:y val="0.86853900904308523"/>
            </c:manualLayout>
          </c:layout>
        </c:title>
        <c:numFmt formatCode="General" sourceLinked="1"/>
        <c:majorTickMark val="none"/>
        <c:tickLblPos val="nextTo"/>
        <c:crossAx val="161653504"/>
        <c:crosses val="autoZero"/>
        <c:auto val="1"/>
        <c:lblAlgn val="ctr"/>
        <c:lblOffset val="100"/>
        <c:tickLblSkip val="1"/>
      </c:catAx>
      <c:valAx>
        <c:axId val="161653504"/>
        <c:scaling>
          <c:orientation val="minMax"/>
        </c:scaling>
        <c:axPos val="r"/>
        <c:majorGridlines/>
        <c:numFmt formatCode="General" sourceLinked="1"/>
        <c:majorTickMark val="none"/>
        <c:tickLblPos val="nextTo"/>
        <c:crossAx val="161639040"/>
        <c:crosses val="autoZero"/>
        <c:crossBetween val="midCat"/>
      </c:valAx>
      <c:serAx>
        <c:axId val="161992192"/>
        <c:scaling>
          <c:orientation val="minMax"/>
        </c:scaling>
        <c:axPos val="b"/>
        <c:majorTickMark val="none"/>
        <c:tickLblPos val="nextTo"/>
        <c:crossAx val="161653504"/>
        <c:crosses val="autoZero"/>
      </c:serAx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Число</a:t>
            </a:r>
            <a:r>
              <a:rPr lang="ru-RU" baseline="0"/>
              <a:t> площадок:</a:t>
            </a:r>
          </a:p>
          <a:p>
            <a:pPr>
              <a:defRPr/>
            </a:pPr>
            <a:r>
              <a:rPr lang="en-US" baseline="0">
                <a:solidFill>
                  <a:sysClr val="windowText" lastClr="000000"/>
                </a:solidFill>
              </a:rPr>
              <a:t>LOG (</a:t>
            </a:r>
            <a:r>
              <a:rPr lang="ru-RU" baseline="0">
                <a:solidFill>
                  <a:sysClr val="windowText" lastClr="000000"/>
                </a:solidFill>
              </a:rPr>
              <a:t>страниц</a:t>
            </a:r>
            <a:r>
              <a:rPr lang="en-US" baseline="0">
                <a:solidFill>
                  <a:sysClr val="windowText" lastClr="000000"/>
                </a:solidFill>
              </a:rPr>
              <a:t>)</a:t>
            </a:r>
            <a:r>
              <a:rPr lang="ru-RU" baseline="0">
                <a:solidFill>
                  <a:srgbClr val="FF0000"/>
                </a:solidFill>
              </a:rPr>
              <a:t> на продажу</a:t>
            </a:r>
            <a:r>
              <a:rPr lang="ru-RU" baseline="0"/>
              <a:t> </a:t>
            </a:r>
            <a:r>
              <a:rPr lang="en-US" baseline="0"/>
              <a:t>vs. </a:t>
            </a:r>
            <a:r>
              <a:rPr lang="ru-RU" baseline="0">
                <a:solidFill>
                  <a:srgbClr val="FF0000"/>
                </a:solidFill>
              </a:rPr>
              <a:t>в Яндексе</a:t>
            </a:r>
            <a:endParaRPr lang="ru-RU">
              <a:solidFill>
                <a:srgbClr val="FF0000"/>
              </a:solidFill>
            </a:endParaRPr>
          </a:p>
        </c:rich>
      </c:tx>
    </c:title>
    <c:view3D>
      <c:rotX val="90"/>
      <c:rotY val="0"/>
      <c:perspective val="0"/>
    </c:view3D>
    <c:plotArea>
      <c:layout/>
      <c:surfaceChart>
        <c:ser>
          <c:idx val="0"/>
          <c:order val="0"/>
          <c:tx>
            <c:strRef>
              <c:f>LOG!$B$3</c:f>
              <c:strCache>
                <c:ptCount val="1"/>
                <c:pt idx="0">
                  <c:v>0.3333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LOG!$C$3:$U$3</c:f>
              <c:numCache>
                <c:formatCode>General</c:formatCode>
                <c:ptCount val="19"/>
                <c:pt idx="0">
                  <c:v>76</c:v>
                </c:pt>
                <c:pt idx="1">
                  <c:v>54</c:v>
                </c:pt>
                <c:pt idx="2">
                  <c:v>53</c:v>
                </c:pt>
                <c:pt idx="3">
                  <c:v>53</c:v>
                </c:pt>
                <c:pt idx="4">
                  <c:v>61</c:v>
                </c:pt>
                <c:pt idx="5">
                  <c:v>48</c:v>
                </c:pt>
                <c:pt idx="6">
                  <c:v>58</c:v>
                </c:pt>
                <c:pt idx="7">
                  <c:v>53</c:v>
                </c:pt>
                <c:pt idx="8">
                  <c:v>39</c:v>
                </c:pt>
                <c:pt idx="9">
                  <c:v>35</c:v>
                </c:pt>
                <c:pt idx="10">
                  <c:v>30</c:v>
                </c:pt>
                <c:pt idx="11">
                  <c:v>16</c:v>
                </c:pt>
                <c:pt idx="12">
                  <c:v>14</c:v>
                </c:pt>
                <c:pt idx="13">
                  <c:v>9</c:v>
                </c:pt>
                <c:pt idx="14">
                  <c:v>8</c:v>
                </c:pt>
                <c:pt idx="15">
                  <c:v>4</c:v>
                </c:pt>
                <c:pt idx="16">
                  <c:v>2</c:v>
                </c:pt>
                <c:pt idx="18">
                  <c:v>1</c:v>
                </c:pt>
              </c:numCache>
            </c:numRef>
          </c:val>
        </c:ser>
        <c:ser>
          <c:idx val="1"/>
          <c:order val="1"/>
          <c:tx>
            <c:strRef>
              <c:f>LOG!$B$4</c:f>
              <c:strCache>
                <c:ptCount val="1"/>
                <c:pt idx="0">
                  <c:v>0.6667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LOG!$C$4:$U$4</c:f>
              <c:numCache>
                <c:formatCode>General</c:formatCode>
                <c:ptCount val="19"/>
                <c:pt idx="0">
                  <c:v>68</c:v>
                </c:pt>
                <c:pt idx="1">
                  <c:v>22</c:v>
                </c:pt>
                <c:pt idx="2">
                  <c:v>67</c:v>
                </c:pt>
                <c:pt idx="3">
                  <c:v>80</c:v>
                </c:pt>
                <c:pt idx="4">
                  <c:v>43</c:v>
                </c:pt>
                <c:pt idx="5">
                  <c:v>28</c:v>
                </c:pt>
                <c:pt idx="6">
                  <c:v>32</c:v>
                </c:pt>
                <c:pt idx="7">
                  <c:v>20</c:v>
                </c:pt>
                <c:pt idx="8">
                  <c:v>25</c:v>
                </c:pt>
                <c:pt idx="9">
                  <c:v>17</c:v>
                </c:pt>
                <c:pt idx="10">
                  <c:v>10</c:v>
                </c:pt>
                <c:pt idx="11">
                  <c:v>10</c:v>
                </c:pt>
                <c:pt idx="12">
                  <c:v>5</c:v>
                </c:pt>
                <c:pt idx="13">
                  <c:v>4</c:v>
                </c:pt>
                <c:pt idx="14">
                  <c:v>5</c:v>
                </c:pt>
                <c:pt idx="17">
                  <c:v>2</c:v>
                </c:pt>
              </c:numCache>
            </c:numRef>
          </c:val>
        </c:ser>
        <c:ser>
          <c:idx val="2"/>
          <c:order val="2"/>
          <c:tx>
            <c:strRef>
              <c:f>LOG!$B$5</c:f>
              <c:strCache>
                <c:ptCount val="1"/>
                <c:pt idx="0">
                  <c:v>1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LOG!$C$5:$U$5</c:f>
              <c:numCache>
                <c:formatCode>General</c:formatCode>
                <c:ptCount val="19"/>
                <c:pt idx="0">
                  <c:v>147</c:v>
                </c:pt>
                <c:pt idx="1">
                  <c:v>38</c:v>
                </c:pt>
                <c:pt idx="2">
                  <c:v>109</c:v>
                </c:pt>
                <c:pt idx="3">
                  <c:v>658</c:v>
                </c:pt>
                <c:pt idx="4">
                  <c:v>217</c:v>
                </c:pt>
                <c:pt idx="5">
                  <c:v>111</c:v>
                </c:pt>
                <c:pt idx="6">
                  <c:v>82</c:v>
                </c:pt>
                <c:pt idx="7">
                  <c:v>71</c:v>
                </c:pt>
                <c:pt idx="8">
                  <c:v>64</c:v>
                </c:pt>
                <c:pt idx="9">
                  <c:v>32</c:v>
                </c:pt>
                <c:pt idx="10">
                  <c:v>30</c:v>
                </c:pt>
                <c:pt idx="11">
                  <c:v>21</c:v>
                </c:pt>
                <c:pt idx="12">
                  <c:v>19</c:v>
                </c:pt>
                <c:pt idx="13">
                  <c:v>9</c:v>
                </c:pt>
                <c:pt idx="14">
                  <c:v>4</c:v>
                </c:pt>
                <c:pt idx="15">
                  <c:v>6</c:v>
                </c:pt>
                <c:pt idx="16">
                  <c:v>1</c:v>
                </c:pt>
              </c:numCache>
            </c:numRef>
          </c:val>
        </c:ser>
        <c:ser>
          <c:idx val="3"/>
          <c:order val="3"/>
          <c:tx>
            <c:strRef>
              <c:f>LOG!$B$6</c:f>
              <c:strCache>
                <c:ptCount val="1"/>
                <c:pt idx="0">
                  <c:v>1.3333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LOG!$C$6:$U$6</c:f>
              <c:numCache>
                <c:formatCode>General</c:formatCode>
                <c:ptCount val="19"/>
                <c:pt idx="0">
                  <c:v>195</c:v>
                </c:pt>
                <c:pt idx="1">
                  <c:v>66</c:v>
                </c:pt>
                <c:pt idx="2">
                  <c:v>41</c:v>
                </c:pt>
                <c:pt idx="3">
                  <c:v>591</c:v>
                </c:pt>
                <c:pt idx="4">
                  <c:v>635</c:v>
                </c:pt>
                <c:pt idx="5">
                  <c:v>272</c:v>
                </c:pt>
                <c:pt idx="6">
                  <c:v>177</c:v>
                </c:pt>
                <c:pt idx="7">
                  <c:v>124</c:v>
                </c:pt>
                <c:pt idx="8">
                  <c:v>81</c:v>
                </c:pt>
                <c:pt idx="9">
                  <c:v>51</c:v>
                </c:pt>
                <c:pt idx="10">
                  <c:v>40</c:v>
                </c:pt>
                <c:pt idx="11">
                  <c:v>19</c:v>
                </c:pt>
                <c:pt idx="12">
                  <c:v>16</c:v>
                </c:pt>
                <c:pt idx="13">
                  <c:v>11</c:v>
                </c:pt>
                <c:pt idx="14">
                  <c:v>13</c:v>
                </c:pt>
                <c:pt idx="15">
                  <c:v>1</c:v>
                </c:pt>
                <c:pt idx="16">
                  <c:v>3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er>
          <c:idx val="4"/>
          <c:order val="4"/>
          <c:tx>
            <c:strRef>
              <c:f>LOG!$B$7</c:f>
              <c:strCache>
                <c:ptCount val="1"/>
                <c:pt idx="0">
                  <c:v>1.6667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LOG!$C$7:$U$7</c:f>
              <c:numCache>
                <c:formatCode>General</c:formatCode>
                <c:ptCount val="19"/>
                <c:pt idx="0">
                  <c:v>313</c:v>
                </c:pt>
                <c:pt idx="1">
                  <c:v>152</c:v>
                </c:pt>
                <c:pt idx="2">
                  <c:v>54</c:v>
                </c:pt>
                <c:pt idx="3">
                  <c:v>133</c:v>
                </c:pt>
                <c:pt idx="4">
                  <c:v>958</c:v>
                </c:pt>
                <c:pt idx="5">
                  <c:v>1155</c:v>
                </c:pt>
                <c:pt idx="6">
                  <c:v>485</c:v>
                </c:pt>
                <c:pt idx="7">
                  <c:v>328</c:v>
                </c:pt>
                <c:pt idx="8">
                  <c:v>184</c:v>
                </c:pt>
                <c:pt idx="9">
                  <c:v>126</c:v>
                </c:pt>
                <c:pt idx="10">
                  <c:v>75</c:v>
                </c:pt>
                <c:pt idx="11">
                  <c:v>37</c:v>
                </c:pt>
                <c:pt idx="12">
                  <c:v>44</c:v>
                </c:pt>
                <c:pt idx="13">
                  <c:v>26</c:v>
                </c:pt>
                <c:pt idx="14">
                  <c:v>13</c:v>
                </c:pt>
                <c:pt idx="15">
                  <c:v>8</c:v>
                </c:pt>
                <c:pt idx="16">
                  <c:v>5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</c:ser>
        <c:ser>
          <c:idx val="5"/>
          <c:order val="5"/>
          <c:tx>
            <c:strRef>
              <c:f>LOG!$B$8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LOG!$C$8:$U$8</c:f>
              <c:numCache>
                <c:formatCode>General</c:formatCode>
                <c:ptCount val="19"/>
                <c:pt idx="0">
                  <c:v>438</c:v>
                </c:pt>
                <c:pt idx="1">
                  <c:v>161</c:v>
                </c:pt>
                <c:pt idx="2">
                  <c:v>124</c:v>
                </c:pt>
                <c:pt idx="3">
                  <c:v>246</c:v>
                </c:pt>
                <c:pt idx="4">
                  <c:v>93</c:v>
                </c:pt>
                <c:pt idx="5">
                  <c:v>1332</c:v>
                </c:pt>
                <c:pt idx="6">
                  <c:v>1559</c:v>
                </c:pt>
                <c:pt idx="7">
                  <c:v>763</c:v>
                </c:pt>
                <c:pt idx="8">
                  <c:v>430</c:v>
                </c:pt>
                <c:pt idx="9">
                  <c:v>239</c:v>
                </c:pt>
                <c:pt idx="10">
                  <c:v>132</c:v>
                </c:pt>
                <c:pt idx="11">
                  <c:v>94</c:v>
                </c:pt>
                <c:pt idx="12">
                  <c:v>64</c:v>
                </c:pt>
                <c:pt idx="13">
                  <c:v>33</c:v>
                </c:pt>
                <c:pt idx="14">
                  <c:v>17</c:v>
                </c:pt>
                <c:pt idx="15">
                  <c:v>13</c:v>
                </c:pt>
                <c:pt idx="16">
                  <c:v>3</c:v>
                </c:pt>
                <c:pt idx="17">
                  <c:v>4</c:v>
                </c:pt>
                <c:pt idx="18">
                  <c:v>1</c:v>
                </c:pt>
              </c:numCache>
            </c:numRef>
          </c:val>
        </c:ser>
        <c:ser>
          <c:idx val="6"/>
          <c:order val="6"/>
          <c:tx>
            <c:strRef>
              <c:f>LOG!$B$9</c:f>
              <c:strCache>
                <c:ptCount val="1"/>
                <c:pt idx="0">
                  <c:v>2.3333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LOG!$C$9:$U$9</c:f>
              <c:numCache>
                <c:formatCode>General</c:formatCode>
                <c:ptCount val="19"/>
                <c:pt idx="0">
                  <c:v>790</c:v>
                </c:pt>
                <c:pt idx="1">
                  <c:v>247</c:v>
                </c:pt>
                <c:pt idx="2">
                  <c:v>140</c:v>
                </c:pt>
                <c:pt idx="3">
                  <c:v>463</c:v>
                </c:pt>
                <c:pt idx="4">
                  <c:v>98</c:v>
                </c:pt>
                <c:pt idx="5">
                  <c:v>98</c:v>
                </c:pt>
                <c:pt idx="6">
                  <c:v>1692</c:v>
                </c:pt>
                <c:pt idx="7">
                  <c:v>2002</c:v>
                </c:pt>
                <c:pt idx="8">
                  <c:v>974</c:v>
                </c:pt>
                <c:pt idx="9">
                  <c:v>565</c:v>
                </c:pt>
                <c:pt idx="10">
                  <c:v>319</c:v>
                </c:pt>
                <c:pt idx="11">
                  <c:v>203</c:v>
                </c:pt>
                <c:pt idx="12">
                  <c:v>133</c:v>
                </c:pt>
                <c:pt idx="13">
                  <c:v>91</c:v>
                </c:pt>
                <c:pt idx="14">
                  <c:v>26</c:v>
                </c:pt>
                <c:pt idx="15">
                  <c:v>18</c:v>
                </c:pt>
                <c:pt idx="16">
                  <c:v>15</c:v>
                </c:pt>
                <c:pt idx="17">
                  <c:v>3</c:v>
                </c:pt>
                <c:pt idx="18">
                  <c:v>1</c:v>
                </c:pt>
              </c:numCache>
            </c:numRef>
          </c:val>
        </c:ser>
        <c:ser>
          <c:idx val="7"/>
          <c:order val="7"/>
          <c:tx>
            <c:strRef>
              <c:f>LOG!$B$10</c:f>
              <c:strCache>
                <c:ptCount val="1"/>
                <c:pt idx="0">
                  <c:v>2.6667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LOG!$C$10:$U$10</c:f>
              <c:numCache>
                <c:formatCode>General</c:formatCode>
                <c:ptCount val="19"/>
                <c:pt idx="0">
                  <c:v>777</c:v>
                </c:pt>
                <c:pt idx="1">
                  <c:v>286</c:v>
                </c:pt>
                <c:pt idx="2">
                  <c:v>184</c:v>
                </c:pt>
                <c:pt idx="3">
                  <c:v>741</c:v>
                </c:pt>
                <c:pt idx="4">
                  <c:v>137</c:v>
                </c:pt>
                <c:pt idx="5">
                  <c:v>51</c:v>
                </c:pt>
                <c:pt idx="6">
                  <c:v>137</c:v>
                </c:pt>
                <c:pt idx="7">
                  <c:v>1838</c:v>
                </c:pt>
                <c:pt idx="8">
                  <c:v>2005</c:v>
                </c:pt>
                <c:pt idx="9">
                  <c:v>1066</c:v>
                </c:pt>
                <c:pt idx="10">
                  <c:v>618</c:v>
                </c:pt>
                <c:pt idx="11">
                  <c:v>371</c:v>
                </c:pt>
                <c:pt idx="12">
                  <c:v>230</c:v>
                </c:pt>
                <c:pt idx="13">
                  <c:v>146</c:v>
                </c:pt>
                <c:pt idx="14">
                  <c:v>79</c:v>
                </c:pt>
                <c:pt idx="15">
                  <c:v>41</c:v>
                </c:pt>
                <c:pt idx="16">
                  <c:v>14</c:v>
                </c:pt>
                <c:pt idx="17">
                  <c:v>7</c:v>
                </c:pt>
                <c:pt idx="18">
                  <c:v>14</c:v>
                </c:pt>
              </c:numCache>
            </c:numRef>
          </c:val>
        </c:ser>
        <c:ser>
          <c:idx val="8"/>
          <c:order val="8"/>
          <c:tx>
            <c:strRef>
              <c:f>LOG!$B$11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LOG!$C$11:$U$11</c:f>
              <c:numCache>
                <c:formatCode>General</c:formatCode>
                <c:ptCount val="19"/>
                <c:pt idx="0">
                  <c:v>648</c:v>
                </c:pt>
                <c:pt idx="1">
                  <c:v>247</c:v>
                </c:pt>
                <c:pt idx="2">
                  <c:v>178</c:v>
                </c:pt>
                <c:pt idx="3">
                  <c:v>678</c:v>
                </c:pt>
                <c:pt idx="4">
                  <c:v>128</c:v>
                </c:pt>
                <c:pt idx="5">
                  <c:v>33</c:v>
                </c:pt>
                <c:pt idx="6">
                  <c:v>71</c:v>
                </c:pt>
                <c:pt idx="7">
                  <c:v>113</c:v>
                </c:pt>
                <c:pt idx="8">
                  <c:v>1519</c:v>
                </c:pt>
                <c:pt idx="9">
                  <c:v>1695</c:v>
                </c:pt>
                <c:pt idx="10">
                  <c:v>1046</c:v>
                </c:pt>
                <c:pt idx="11">
                  <c:v>679</c:v>
                </c:pt>
                <c:pt idx="12">
                  <c:v>470</c:v>
                </c:pt>
                <c:pt idx="13">
                  <c:v>291</c:v>
                </c:pt>
                <c:pt idx="14">
                  <c:v>160</c:v>
                </c:pt>
                <c:pt idx="15">
                  <c:v>83</c:v>
                </c:pt>
                <c:pt idx="16">
                  <c:v>32</c:v>
                </c:pt>
                <c:pt idx="17">
                  <c:v>16</c:v>
                </c:pt>
                <c:pt idx="18">
                  <c:v>11</c:v>
                </c:pt>
              </c:numCache>
            </c:numRef>
          </c:val>
        </c:ser>
        <c:ser>
          <c:idx val="9"/>
          <c:order val="9"/>
          <c:tx>
            <c:strRef>
              <c:f>LOG!$B$12</c:f>
              <c:strCache>
                <c:ptCount val="1"/>
                <c:pt idx="0">
                  <c:v>3.3333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LOG!$C$12:$U$12</c:f>
              <c:numCache>
                <c:formatCode>General</c:formatCode>
                <c:ptCount val="19"/>
                <c:pt idx="0">
                  <c:v>446</c:v>
                </c:pt>
                <c:pt idx="1">
                  <c:v>198</c:v>
                </c:pt>
                <c:pt idx="2">
                  <c:v>107</c:v>
                </c:pt>
                <c:pt idx="3">
                  <c:v>478</c:v>
                </c:pt>
                <c:pt idx="4">
                  <c:v>80</c:v>
                </c:pt>
                <c:pt idx="5">
                  <c:v>32</c:v>
                </c:pt>
                <c:pt idx="6">
                  <c:v>37</c:v>
                </c:pt>
                <c:pt idx="7">
                  <c:v>50</c:v>
                </c:pt>
                <c:pt idx="8">
                  <c:v>101</c:v>
                </c:pt>
                <c:pt idx="9">
                  <c:v>995</c:v>
                </c:pt>
                <c:pt idx="10">
                  <c:v>1307</c:v>
                </c:pt>
                <c:pt idx="11">
                  <c:v>908</c:v>
                </c:pt>
                <c:pt idx="12">
                  <c:v>688</c:v>
                </c:pt>
                <c:pt idx="13">
                  <c:v>470</c:v>
                </c:pt>
                <c:pt idx="14">
                  <c:v>278</c:v>
                </c:pt>
                <c:pt idx="15">
                  <c:v>145</c:v>
                </c:pt>
                <c:pt idx="16">
                  <c:v>63</c:v>
                </c:pt>
                <c:pt idx="17">
                  <c:v>28</c:v>
                </c:pt>
                <c:pt idx="18">
                  <c:v>22</c:v>
                </c:pt>
              </c:numCache>
            </c:numRef>
          </c:val>
        </c:ser>
        <c:ser>
          <c:idx val="10"/>
          <c:order val="10"/>
          <c:tx>
            <c:strRef>
              <c:f>LOG!$B$13</c:f>
              <c:strCache>
                <c:ptCount val="1"/>
                <c:pt idx="0">
                  <c:v>3.6667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LOG!$C$13:$U$13</c:f>
              <c:numCache>
                <c:formatCode>General</c:formatCode>
                <c:ptCount val="19"/>
                <c:pt idx="0">
                  <c:v>442</c:v>
                </c:pt>
                <c:pt idx="1">
                  <c:v>203</c:v>
                </c:pt>
                <c:pt idx="2">
                  <c:v>132</c:v>
                </c:pt>
                <c:pt idx="3">
                  <c:v>459</c:v>
                </c:pt>
                <c:pt idx="4">
                  <c:v>99</c:v>
                </c:pt>
                <c:pt idx="5">
                  <c:v>16</c:v>
                </c:pt>
                <c:pt idx="6">
                  <c:v>15</c:v>
                </c:pt>
                <c:pt idx="7">
                  <c:v>38</c:v>
                </c:pt>
                <c:pt idx="8">
                  <c:v>47</c:v>
                </c:pt>
                <c:pt idx="9">
                  <c:v>60</c:v>
                </c:pt>
                <c:pt idx="10">
                  <c:v>872</c:v>
                </c:pt>
                <c:pt idx="11">
                  <c:v>1128</c:v>
                </c:pt>
                <c:pt idx="12">
                  <c:v>769</c:v>
                </c:pt>
                <c:pt idx="13">
                  <c:v>600</c:v>
                </c:pt>
                <c:pt idx="14">
                  <c:v>394</c:v>
                </c:pt>
                <c:pt idx="15">
                  <c:v>206</c:v>
                </c:pt>
                <c:pt idx="16">
                  <c:v>107</c:v>
                </c:pt>
                <c:pt idx="17">
                  <c:v>36</c:v>
                </c:pt>
                <c:pt idx="18">
                  <c:v>19</c:v>
                </c:pt>
              </c:numCache>
            </c:numRef>
          </c:val>
        </c:ser>
        <c:ser>
          <c:idx val="11"/>
          <c:order val="11"/>
          <c:tx>
            <c:strRef>
              <c:f>LOG!$B$14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LOG!$C$14:$U$14</c:f>
              <c:numCache>
                <c:formatCode>General</c:formatCode>
                <c:ptCount val="19"/>
                <c:pt idx="0">
                  <c:v>218</c:v>
                </c:pt>
                <c:pt idx="1">
                  <c:v>136</c:v>
                </c:pt>
                <c:pt idx="2">
                  <c:v>64</c:v>
                </c:pt>
                <c:pt idx="3">
                  <c:v>199</c:v>
                </c:pt>
                <c:pt idx="4">
                  <c:v>56</c:v>
                </c:pt>
                <c:pt idx="5">
                  <c:v>13</c:v>
                </c:pt>
                <c:pt idx="6">
                  <c:v>23</c:v>
                </c:pt>
                <c:pt idx="7">
                  <c:v>13</c:v>
                </c:pt>
                <c:pt idx="8">
                  <c:v>15</c:v>
                </c:pt>
                <c:pt idx="9">
                  <c:v>38</c:v>
                </c:pt>
                <c:pt idx="10">
                  <c:v>67</c:v>
                </c:pt>
                <c:pt idx="11">
                  <c:v>651</c:v>
                </c:pt>
                <c:pt idx="12">
                  <c:v>685</c:v>
                </c:pt>
                <c:pt idx="13">
                  <c:v>526</c:v>
                </c:pt>
                <c:pt idx="14">
                  <c:v>413</c:v>
                </c:pt>
                <c:pt idx="15">
                  <c:v>227</c:v>
                </c:pt>
                <c:pt idx="16">
                  <c:v>130</c:v>
                </c:pt>
                <c:pt idx="17">
                  <c:v>39</c:v>
                </c:pt>
                <c:pt idx="18">
                  <c:v>10</c:v>
                </c:pt>
              </c:numCache>
            </c:numRef>
          </c:val>
        </c:ser>
        <c:ser>
          <c:idx val="12"/>
          <c:order val="12"/>
          <c:tx>
            <c:strRef>
              <c:f>LOG!$B$15</c:f>
              <c:strCache>
                <c:ptCount val="1"/>
                <c:pt idx="0">
                  <c:v>4.3333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LOG!$C$15:$U$15</c:f>
              <c:numCache>
                <c:formatCode>General</c:formatCode>
                <c:ptCount val="19"/>
                <c:pt idx="0">
                  <c:v>52</c:v>
                </c:pt>
                <c:pt idx="1">
                  <c:v>35</c:v>
                </c:pt>
                <c:pt idx="2">
                  <c:v>20</c:v>
                </c:pt>
                <c:pt idx="3">
                  <c:v>41</c:v>
                </c:pt>
                <c:pt idx="4">
                  <c:v>6</c:v>
                </c:pt>
                <c:pt idx="5">
                  <c:v>1</c:v>
                </c:pt>
                <c:pt idx="6">
                  <c:v>4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9</c:v>
                </c:pt>
                <c:pt idx="11">
                  <c:v>43</c:v>
                </c:pt>
                <c:pt idx="12">
                  <c:v>257</c:v>
                </c:pt>
                <c:pt idx="13">
                  <c:v>290</c:v>
                </c:pt>
                <c:pt idx="14">
                  <c:v>187</c:v>
                </c:pt>
                <c:pt idx="15">
                  <c:v>119</c:v>
                </c:pt>
                <c:pt idx="16">
                  <c:v>53</c:v>
                </c:pt>
                <c:pt idx="17">
                  <c:v>25</c:v>
                </c:pt>
                <c:pt idx="18">
                  <c:v>5</c:v>
                </c:pt>
              </c:numCache>
            </c:numRef>
          </c:val>
        </c:ser>
        <c:ser>
          <c:idx val="13"/>
          <c:order val="13"/>
          <c:tx>
            <c:strRef>
              <c:f>LOG!$B$16</c:f>
              <c:strCache>
                <c:ptCount val="1"/>
                <c:pt idx="0">
                  <c:v>4.6667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LOG!$C$16:$U$16</c:f>
              <c:numCache>
                <c:formatCode>General</c:formatCode>
                <c:ptCount val="19"/>
                <c:pt idx="0">
                  <c:v>14</c:v>
                </c:pt>
                <c:pt idx="1">
                  <c:v>2</c:v>
                </c:pt>
                <c:pt idx="2">
                  <c:v>3</c:v>
                </c:pt>
                <c:pt idx="3">
                  <c:v>9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10</c:v>
                </c:pt>
                <c:pt idx="13">
                  <c:v>63</c:v>
                </c:pt>
                <c:pt idx="14">
                  <c:v>64</c:v>
                </c:pt>
                <c:pt idx="15">
                  <c:v>52</c:v>
                </c:pt>
                <c:pt idx="16">
                  <c:v>16</c:v>
                </c:pt>
                <c:pt idx="17">
                  <c:v>11</c:v>
                </c:pt>
                <c:pt idx="18">
                  <c:v>1</c:v>
                </c:pt>
              </c:numCache>
            </c:numRef>
          </c:val>
        </c:ser>
        <c:ser>
          <c:idx val="14"/>
          <c:order val="14"/>
          <c:tx>
            <c:strRef>
              <c:f>LOG!$B$17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LOG!$C$2:$U$2</c:f>
              <c:numCache>
                <c:formatCode>General</c:formatCode>
                <c:ptCount val="19"/>
                <c:pt idx="0">
                  <c:v>0</c:v>
                </c:pt>
                <c:pt idx="1">
                  <c:v>0.33330000000000065</c:v>
                </c:pt>
                <c:pt idx="2">
                  <c:v>0.66670000000000118</c:v>
                </c:pt>
                <c:pt idx="3">
                  <c:v>1</c:v>
                </c:pt>
                <c:pt idx="4">
                  <c:v>1.3332999999999984</c:v>
                </c:pt>
                <c:pt idx="5">
                  <c:v>1.6667000000000001</c:v>
                </c:pt>
                <c:pt idx="6">
                  <c:v>2</c:v>
                </c:pt>
                <c:pt idx="7">
                  <c:v>2.3332999999999977</c:v>
                </c:pt>
                <c:pt idx="8">
                  <c:v>2.6667000000000001</c:v>
                </c:pt>
                <c:pt idx="9">
                  <c:v>3</c:v>
                </c:pt>
                <c:pt idx="10">
                  <c:v>3.3332999999999977</c:v>
                </c:pt>
                <c:pt idx="11">
                  <c:v>3.6667000000000001</c:v>
                </c:pt>
                <c:pt idx="12">
                  <c:v>4</c:v>
                </c:pt>
                <c:pt idx="13">
                  <c:v>4.3333000000000004</c:v>
                </c:pt>
                <c:pt idx="14">
                  <c:v>4.6667000000000005</c:v>
                </c:pt>
                <c:pt idx="15">
                  <c:v>5</c:v>
                </c:pt>
                <c:pt idx="16">
                  <c:v>5.3333000000000004</c:v>
                </c:pt>
                <c:pt idx="17">
                  <c:v>5.6667000000000005</c:v>
                </c:pt>
                <c:pt idx="18">
                  <c:v>6</c:v>
                </c:pt>
              </c:numCache>
            </c:numRef>
          </c:cat>
          <c:val>
            <c:numRef>
              <c:f>LOG!$C$17:$U$17</c:f>
              <c:numCache>
                <c:formatCode>General</c:formatCode>
                <c:ptCount val="19"/>
                <c:pt idx="0">
                  <c:v>5</c:v>
                </c:pt>
                <c:pt idx="4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7</c:v>
                </c:pt>
                <c:pt idx="14">
                  <c:v>13</c:v>
                </c:pt>
                <c:pt idx="15">
                  <c:v>19</c:v>
                </c:pt>
                <c:pt idx="16">
                  <c:v>6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</c:ser>
        <c:bandFmts/>
        <c:axId val="162378880"/>
        <c:axId val="162380800"/>
        <c:axId val="170675712"/>
      </c:surfaceChart>
      <c:catAx>
        <c:axId val="162378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/>
                  <a:t>Страниц в Яндексе</a:t>
                </a:r>
                <a:r>
                  <a:rPr lang="en-US" sz="1400"/>
                  <a:t> =&gt;</a:t>
                </a:r>
                <a:endParaRPr lang="ru-RU" sz="1400"/>
              </a:p>
            </c:rich>
          </c:tx>
          <c:layout>
            <c:manualLayout>
              <c:xMode val="edge"/>
              <c:yMode val="edge"/>
              <c:x val="0.28398680903965134"/>
              <c:y val="0.91802954761659372"/>
            </c:manualLayout>
          </c:layout>
        </c:title>
        <c:numFmt formatCode="General" sourceLinked="1"/>
        <c:majorTickMark val="none"/>
        <c:tickLblPos val="nextTo"/>
        <c:crossAx val="162380800"/>
        <c:crosses val="autoZero"/>
        <c:auto val="1"/>
        <c:lblAlgn val="ctr"/>
        <c:lblOffset val="100"/>
      </c:catAx>
      <c:valAx>
        <c:axId val="162380800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162378880"/>
        <c:crosses val="autoZero"/>
        <c:crossBetween val="midCat"/>
      </c:valAx>
      <c:serAx>
        <c:axId val="170675712"/>
        <c:scaling>
          <c:orientation val="minMax"/>
        </c:scaling>
        <c:axPos val="b"/>
        <c:majorTickMark val="none"/>
        <c:tickLblPos val="nextTo"/>
        <c:crossAx val="162380800"/>
        <c:crosses val="autoZero"/>
      </c:serAx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trofimenko</cp:lastModifiedBy>
  <cp:revision>4</cp:revision>
  <dcterms:created xsi:type="dcterms:W3CDTF">2011-05-14T18:58:00Z</dcterms:created>
  <dcterms:modified xsi:type="dcterms:W3CDTF">2011-05-14T19:13:00Z</dcterms:modified>
</cp:coreProperties>
</file>